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81091" w14:textId="77777777" w:rsidR="002910D3" w:rsidRPr="002910D3" w:rsidRDefault="002910D3" w:rsidP="002910D3">
      <w:pPr>
        <w:spacing w:before="480" w:after="120" w:line="288" w:lineRule="auto"/>
        <w:ind w:left="709" w:hanging="709"/>
        <w:outlineLvl w:val="1"/>
        <w:rPr>
          <w:rFonts w:ascii="Calibri" w:eastAsia="Calibri" w:hAnsi="Calibri" w:cs="Calibri"/>
          <w:b/>
          <w:bCs/>
          <w:color w:val="5D8DB6"/>
          <w:sz w:val="32"/>
          <w:szCs w:val="32"/>
        </w:rPr>
      </w:pPr>
      <w:bookmarkStart w:id="0" w:name="_Toc62196607"/>
      <w:r w:rsidRPr="002910D3">
        <w:rPr>
          <w:rFonts w:ascii="Calibri" w:eastAsia="Calibri" w:hAnsi="Calibri" w:cs="Calibri"/>
          <w:b/>
          <w:bCs/>
          <w:color w:val="5D8DB6"/>
          <w:sz w:val="32"/>
          <w:szCs w:val="32"/>
        </w:rPr>
        <w:t>Form 1: Enrolment Policy</w:t>
      </w:r>
      <w:bookmarkEnd w:id="0"/>
    </w:p>
    <w:tbl>
      <w:tblPr>
        <w:tblStyle w:val="TableGrid"/>
        <w:tblW w:w="8075" w:type="dxa"/>
        <w:tblLook w:val="04A0" w:firstRow="1" w:lastRow="0" w:firstColumn="1" w:lastColumn="0" w:noHBand="0" w:noVBand="1"/>
      </w:tblPr>
      <w:tblGrid>
        <w:gridCol w:w="2616"/>
        <w:gridCol w:w="5459"/>
      </w:tblGrid>
      <w:tr w:rsidR="002910D3" w:rsidRPr="002910D3" w14:paraId="44E5700E" w14:textId="77777777" w:rsidTr="002910D3">
        <w:tc>
          <w:tcPr>
            <w:tcW w:w="2616" w:type="dxa"/>
            <w:vMerge w:val="restart"/>
            <w:tcBorders>
              <w:top w:val="single" w:sz="4" w:space="0" w:color="1F4E79"/>
              <w:left w:val="single" w:sz="4" w:space="0" w:color="1F4E79"/>
              <w:right w:val="single" w:sz="4" w:space="0" w:color="1F4E79"/>
            </w:tcBorders>
            <w:vAlign w:val="center"/>
          </w:tcPr>
          <w:bookmarkStart w:id="1" w:name="_Hlk69976544"/>
          <w:permStart w:id="1313750562" w:edGrp="everyone" w:colFirst="0" w:colLast="0"/>
          <w:p w14:paraId="1C4055C2" w14:textId="77777777" w:rsidR="002910D3" w:rsidRPr="002910D3" w:rsidRDefault="009A2A98" w:rsidP="002910D3">
            <w:pPr>
              <w:jc w:val="center"/>
              <w:rPr>
                <w:rFonts w:ascii="Calibri" w:hAnsi="Calibri" w:cs="Times New Roman"/>
                <w:b/>
                <w:color w:val="5D8DB6"/>
              </w:rPr>
            </w:pPr>
            <w:sdt>
              <w:sdtPr>
                <w:rPr>
                  <w:rFonts w:ascii="Calibri" w:hAnsi="Calibri" w:cs="Times New Roman"/>
                  <w:b/>
                  <w:color w:val="5D8DB6"/>
                </w:rPr>
                <w:alias w:val="Insert School Logo"/>
                <w:tag w:val="Insert School Logo"/>
                <w:id w:val="360790630"/>
                <w:picture/>
              </w:sdtPr>
              <w:sdtEndPr/>
              <w:sdtContent>
                <w:r w:rsidR="002910D3" w:rsidRPr="002910D3">
                  <w:rPr>
                    <w:rFonts w:ascii="Calibri" w:hAnsi="Calibri" w:cs="Times New Roman"/>
                    <w:b/>
                    <w:noProof/>
                    <w:color w:val="5D8DB6"/>
                  </w:rPr>
                  <w:drawing>
                    <wp:inline distT="0" distB="0" distL="0" distR="0" wp14:anchorId="1DA38854" wp14:editId="107EB417">
                      <wp:extent cx="1145664" cy="152400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5664" cy="1524000"/>
                              </a:xfrm>
                              <a:prstGeom prst="rect">
                                <a:avLst/>
                              </a:prstGeom>
                              <a:noFill/>
                              <a:ln>
                                <a:noFill/>
                              </a:ln>
                            </pic:spPr>
                          </pic:pic>
                        </a:graphicData>
                      </a:graphic>
                    </wp:inline>
                  </w:drawing>
                </w:r>
              </w:sdtContent>
            </w:sdt>
          </w:p>
        </w:tc>
        <w:tc>
          <w:tcPr>
            <w:tcW w:w="5459" w:type="dxa"/>
            <w:tcBorders>
              <w:top w:val="single" w:sz="4" w:space="0" w:color="FFFFFF"/>
              <w:left w:val="single" w:sz="4" w:space="0" w:color="1F4E79"/>
              <w:bottom w:val="single" w:sz="4" w:space="0" w:color="FFFFFF"/>
              <w:right w:val="single" w:sz="4" w:space="0" w:color="FFFFFF"/>
            </w:tcBorders>
          </w:tcPr>
          <w:p w14:paraId="6B26A71A" w14:textId="77777777" w:rsidR="002910D3" w:rsidRPr="002910D3" w:rsidRDefault="002910D3" w:rsidP="002910D3">
            <w:pPr>
              <w:spacing w:before="480" w:line="288" w:lineRule="auto"/>
              <w:ind w:left="709" w:hanging="709"/>
              <w:rPr>
                <w:rFonts w:ascii="Calibri" w:eastAsia="Calibri" w:hAnsi="Calibri" w:cs="Times New Roman"/>
                <w:b/>
                <w:color w:val="5D8DB6"/>
                <w:sz w:val="32"/>
                <w:szCs w:val="28"/>
              </w:rPr>
            </w:pPr>
          </w:p>
        </w:tc>
      </w:tr>
      <w:permEnd w:id="1313750562"/>
      <w:tr w:rsidR="002910D3" w:rsidRPr="002910D3" w14:paraId="6DD076A3" w14:textId="77777777" w:rsidTr="002910D3">
        <w:trPr>
          <w:trHeight w:val="1104"/>
        </w:trPr>
        <w:tc>
          <w:tcPr>
            <w:tcW w:w="2616" w:type="dxa"/>
            <w:vMerge/>
            <w:tcBorders>
              <w:left w:val="single" w:sz="4" w:space="0" w:color="1F4E79"/>
              <w:bottom w:val="single" w:sz="4" w:space="0" w:color="1F4E79"/>
              <w:right w:val="single" w:sz="4" w:space="0" w:color="1F4E79"/>
            </w:tcBorders>
          </w:tcPr>
          <w:p w14:paraId="31089A3C" w14:textId="77777777" w:rsidR="002910D3" w:rsidRPr="002910D3" w:rsidRDefault="002910D3" w:rsidP="002910D3">
            <w:pPr>
              <w:rPr>
                <w:rFonts w:ascii="Calibri" w:hAnsi="Calibri" w:cs="Times New Roman"/>
                <w:b/>
                <w:color w:val="5D8DB6"/>
                <w:sz w:val="32"/>
              </w:rPr>
            </w:pPr>
          </w:p>
        </w:tc>
        <w:tc>
          <w:tcPr>
            <w:tcW w:w="5459" w:type="dxa"/>
            <w:tcBorders>
              <w:top w:val="single" w:sz="4" w:space="0" w:color="FFFFFF"/>
              <w:left w:val="single" w:sz="4" w:space="0" w:color="1F4E79"/>
              <w:bottom w:val="single" w:sz="4" w:space="0" w:color="FFFFFF"/>
              <w:right w:val="single" w:sz="4" w:space="0" w:color="FFFFFF"/>
            </w:tcBorders>
          </w:tcPr>
          <w:p w14:paraId="3211BEC6" w14:textId="6BF80A37" w:rsidR="002910D3" w:rsidRPr="002910D3" w:rsidRDefault="009A2A98" w:rsidP="002910D3">
            <w:pPr>
              <w:spacing w:before="240" w:after="120" w:line="288" w:lineRule="auto"/>
              <w:rPr>
                <w:rFonts w:ascii="Calibri" w:hAnsi="Calibri" w:cs="Times New Roman"/>
                <w:b/>
                <w:color w:val="5D8DB6"/>
                <w:sz w:val="32"/>
              </w:rPr>
            </w:pPr>
            <w:sdt>
              <w:sdtPr>
                <w:rPr>
                  <w:rStyle w:val="Heading"/>
                </w:rPr>
                <w:alias w:val="Select school"/>
                <w:tag w:val="Select School"/>
                <w:id w:val="-43831076"/>
                <w:placeholder>
                  <w:docPart w:val="A235EF65BAAD4E3AA045D4B769F1BA33"/>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listItem w:displayText="Marist College Bendigo" w:value="Marist College Bendigo"/>
                  <w:listItem w:displayText="Catherine McAuley College Bendigo" w:value="Catherine McAuley College Bendigo"/>
                  <w:listItem w:displayText="St Joseph's College Echuca" w:value="St Joseph's College Echuca"/>
                  <w:listItem w:displayText="FCJ College Benalla" w:value="FCJ College Benalla"/>
                </w:dropDownList>
              </w:sdtPr>
              <w:sdtEndPr>
                <w:rPr>
                  <w:rStyle w:val="DefaultParagraphFont"/>
                  <w:rFonts w:asciiTheme="minorHAnsi" w:hAnsiTheme="minorHAnsi" w:cs="Times New Roman"/>
                  <w:b w:val="0"/>
                  <w:color w:val="auto"/>
                  <w:sz w:val="20"/>
                </w:rPr>
              </w:sdtEndPr>
              <w:sdtContent>
                <w:permStart w:id="1831301477" w:edGrp="everyone"/>
                <w:r w:rsidR="002750C3">
                  <w:rPr>
                    <w:rStyle w:val="Heading"/>
                  </w:rPr>
                  <w:t>Holy Rosary Heathcote</w:t>
                </w:r>
                <w:permEnd w:id="1831301477"/>
              </w:sdtContent>
            </w:sdt>
            <w:r w:rsidR="002910D3" w:rsidRPr="002910D3">
              <w:rPr>
                <w:rFonts w:ascii="Calibri" w:hAnsi="Calibri" w:cs="Times New Roman"/>
                <w:b/>
                <w:color w:val="5D8DB6"/>
                <w:sz w:val="32"/>
                <w:szCs w:val="18"/>
              </w:rPr>
              <w:t xml:space="preserve"> Enrolment Policy</w:t>
            </w:r>
          </w:p>
        </w:tc>
      </w:tr>
      <w:bookmarkEnd w:id="1"/>
    </w:tbl>
    <w:p w14:paraId="71643AB5" w14:textId="77777777" w:rsidR="002910D3" w:rsidRPr="002910D3" w:rsidRDefault="002910D3" w:rsidP="002910D3">
      <w:pPr>
        <w:rPr>
          <w:rFonts w:ascii="Calibri" w:eastAsia="Times New Roman" w:hAnsi="Calibri" w:cs="Times New Roman"/>
          <w:b/>
          <w:color w:val="5D8DB6"/>
          <w:sz w:val="32"/>
          <w:szCs w:val="20"/>
        </w:rPr>
      </w:pPr>
    </w:p>
    <w:p w14:paraId="5E8A6321" w14:textId="77777777" w:rsidR="002910D3" w:rsidRPr="002910D3" w:rsidRDefault="002910D3" w:rsidP="002910D3">
      <w:pPr>
        <w:rPr>
          <w:rFonts w:ascii="Calibri" w:eastAsia="Times New Roman" w:hAnsi="Calibri" w:cs="Times New Roman"/>
          <w:b/>
          <w:color w:val="5D8DB6"/>
          <w:sz w:val="32"/>
          <w:szCs w:val="20"/>
        </w:rPr>
      </w:pPr>
      <w:permStart w:id="288783902" w:edGrp="everyone"/>
      <w:permEnd w:id="288783902"/>
      <w:r w:rsidRPr="002910D3">
        <w:rPr>
          <w:rFonts w:ascii="Calibri" w:eastAsia="Times New Roman" w:hAnsi="Calibri" w:cs="Times New Roman"/>
          <w:b/>
          <w:noProof/>
          <w:color w:val="5D8DB6"/>
          <w:sz w:val="32"/>
          <w:szCs w:val="20"/>
          <w:lang w:eastAsia="en-AU"/>
        </w:rPr>
        <w:drawing>
          <wp:anchor distT="0" distB="0" distL="114300" distR="114300" simplePos="0" relativeHeight="251659264" behindDoc="0" locked="0" layoutInCell="1" allowOverlap="1" wp14:anchorId="2C8A9482" wp14:editId="5B700A01">
            <wp:simplePos x="0" y="0"/>
            <wp:positionH relativeFrom="column">
              <wp:posOffset>5187950</wp:posOffset>
            </wp:positionH>
            <wp:positionV relativeFrom="page">
              <wp:posOffset>226695</wp:posOffset>
            </wp:positionV>
            <wp:extent cx="1238400" cy="90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 Limited LOGO - (261020).png"/>
                    <pic:cNvPicPr/>
                  </pic:nvPicPr>
                  <pic:blipFill rotWithShape="1">
                    <a:blip r:embed="rId8" cstate="print">
                      <a:extLst>
                        <a:ext uri="{28A0092B-C50C-407E-A947-70E740481C1C}">
                          <a14:useLocalDpi xmlns:a14="http://schemas.microsoft.com/office/drawing/2010/main" val="0"/>
                        </a:ext>
                      </a:extLst>
                    </a:blip>
                    <a:srcRect r="22186"/>
                    <a:stretch/>
                  </pic:blipFill>
                  <pic:spPr bwMode="auto">
                    <a:xfrm>
                      <a:off x="0" y="0"/>
                      <a:ext cx="12384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09CA9E" w14:textId="77777777" w:rsidR="002910D3" w:rsidRPr="002910D3" w:rsidRDefault="002910D3" w:rsidP="002910D3">
      <w:pPr>
        <w:numPr>
          <w:ilvl w:val="0"/>
          <w:numId w:val="3"/>
        </w:numPr>
        <w:spacing w:before="480" w:after="120" w:line="288" w:lineRule="auto"/>
        <w:ind w:left="709" w:hanging="785"/>
        <w:contextualSpacing/>
        <w:rPr>
          <w:rFonts w:ascii="Calibri" w:eastAsia="Times New Roman" w:hAnsi="Calibri" w:cs="Times New Roman"/>
          <w:b/>
          <w:bCs/>
          <w:color w:val="5D8DB6"/>
          <w:sz w:val="32"/>
          <w:szCs w:val="32"/>
        </w:rPr>
      </w:pPr>
      <w:r w:rsidRPr="002910D3">
        <w:rPr>
          <w:rFonts w:ascii="Calibri" w:eastAsia="Times New Roman" w:hAnsi="Calibri" w:cs="Times New Roman"/>
          <w:b/>
          <w:bCs/>
          <w:color w:val="5D8DB6"/>
          <w:sz w:val="32"/>
          <w:szCs w:val="32"/>
        </w:rPr>
        <w:t>Introduction</w:t>
      </w:r>
    </w:p>
    <w:p w14:paraId="58AF033D" w14:textId="201680EB" w:rsidR="002910D3" w:rsidRPr="002910D3" w:rsidRDefault="00F25576" w:rsidP="002910D3">
      <w:pPr>
        <w:spacing w:before="120" w:after="120" w:line="288" w:lineRule="auto"/>
        <w:ind w:left="709" w:firstLine="11"/>
        <w:jc w:val="both"/>
        <w:rPr>
          <w:rFonts w:ascii="Calibri" w:eastAsia="Times New Roman" w:hAnsi="Calibri" w:cs="Times New Roman"/>
        </w:rPr>
      </w:pPr>
      <w:r>
        <w:rPr>
          <w:rFonts w:ascii="Calibri" w:eastAsia="Times New Roman" w:hAnsi="Calibri" w:cs="Times New Roman"/>
        </w:rPr>
        <w:t xml:space="preserve">This </w:t>
      </w:r>
      <w:r w:rsidR="002910D3" w:rsidRPr="002910D3">
        <w:rPr>
          <w:rFonts w:ascii="Calibri" w:eastAsia="Times New Roman" w:hAnsi="Calibri" w:cs="Times New Roman"/>
        </w:rPr>
        <w:t xml:space="preserve">is a registered </w:t>
      </w:r>
      <w:sdt>
        <w:sdtPr>
          <w:rPr>
            <w:rFonts w:ascii="Calibri" w:eastAsia="Times New Roman" w:hAnsi="Calibri" w:cs="Times New Roman"/>
          </w:rPr>
          <w:alias w:val="Select school"/>
          <w:tag w:val="Select School"/>
          <w:id w:val="2140449757"/>
          <w:placeholder>
            <w:docPart w:val="3D543E06A8C440A19A945DFFE8FC18DD"/>
          </w:placeholder>
          <w:dropDownList>
            <w:listItem w:value="Choose an item."/>
            <w:listItem w:displayText="Co-educational" w:value="Co-educational"/>
            <w:listItem w:displayText="Primary" w:value="Primary"/>
            <w:listItem w:displayText="Secondary" w:value="Secondary"/>
            <w:listItem w:displayText="F-12" w:value="F-12"/>
            <w:listItem w:displayText="Specialist" w:value="Specialist"/>
          </w:dropDownList>
        </w:sdtPr>
        <w:sdtEndPr/>
        <w:sdtContent>
          <w:permStart w:id="1128400967" w:edGrp="everyone"/>
          <w:r w:rsidR="002750C3">
            <w:rPr>
              <w:rFonts w:ascii="Calibri" w:eastAsia="Times New Roman" w:hAnsi="Calibri" w:cs="Times New Roman"/>
            </w:rPr>
            <w:t>Primary</w:t>
          </w:r>
          <w:permEnd w:id="1128400967"/>
        </w:sdtContent>
      </w:sdt>
      <w:r w:rsidR="002910D3" w:rsidRPr="002910D3">
        <w:rPr>
          <w:rFonts w:ascii="Calibri" w:eastAsia="Times New Roman" w:hAnsi="Calibri" w:cs="Times New Roman"/>
          <w:color w:val="2E74B5"/>
        </w:rPr>
        <w:t xml:space="preserve"> </w:t>
      </w:r>
      <w:r w:rsidR="002910D3" w:rsidRPr="002910D3">
        <w:rPr>
          <w:rFonts w:ascii="Calibri" w:eastAsia="Times New Roman" w:hAnsi="Calibri" w:cs="Times New Roman"/>
        </w:rPr>
        <w:t>Catholic</w:t>
      </w:r>
      <w:r w:rsidR="002910D3" w:rsidRPr="002910D3">
        <w:rPr>
          <w:rFonts w:ascii="Calibri" w:eastAsia="Times New Roman" w:hAnsi="Calibri" w:cs="Times New Roman"/>
          <w:color w:val="2E74B5"/>
        </w:rPr>
        <w:t xml:space="preserve"> </w:t>
      </w:r>
      <w:r w:rsidR="002910D3" w:rsidRPr="002910D3">
        <w:rPr>
          <w:rFonts w:ascii="Calibri" w:eastAsia="Times New Roman" w:hAnsi="Calibri" w:cs="Times New Roman"/>
        </w:rPr>
        <w:t xml:space="preserve">School which operates with the consent of the Bishop of the Catholic Diocese of Sandhurst and is owned and operated by Catholic Education Sandhurst (CES) Limited, where formation and education are based on the principles of Catholic doctrine, and where the teachers are outstanding in true doctrine and uprightness of life. </w:t>
      </w:r>
    </w:p>
    <w:permStart w:id="2102490960" w:edGrp="everyone" w:displacedByCustomXml="next"/>
    <w:sdt>
      <w:sdtPr>
        <w:rPr>
          <w:rFonts w:ascii="Calibri" w:eastAsia="Times New Roman" w:hAnsi="Calibri" w:cs="Times New Roman"/>
          <w:bCs/>
          <w:iCs/>
        </w:rPr>
        <w:alias w:val="School setting/context/student philosophy/student cohort"/>
        <w:tag w:val="School setting/context/student philosophy/student cohort"/>
        <w:id w:val="-1081297167"/>
        <w:placeholder>
          <w:docPart w:val="7D3D531417244AA39523D12CAC08183E"/>
        </w:placeholder>
        <w:text/>
      </w:sdtPr>
      <w:sdtContent>
        <w:p w14:paraId="4D1C0E1B" w14:textId="4DFC21B3" w:rsidR="002910D3" w:rsidRPr="002750C3" w:rsidRDefault="002750C3" w:rsidP="002910D3">
          <w:pPr>
            <w:spacing w:before="120" w:after="120" w:line="288" w:lineRule="auto"/>
            <w:ind w:left="709"/>
            <w:jc w:val="both"/>
            <w:rPr>
              <w:rFonts w:ascii="Calibri" w:eastAsia="Times New Roman" w:hAnsi="Calibri" w:cs="Times New Roman"/>
              <w:bCs/>
              <w:iCs/>
            </w:rPr>
          </w:pPr>
          <w:r w:rsidRPr="002750C3">
            <w:rPr>
              <w:rFonts w:ascii="Calibri" w:eastAsia="Times New Roman" w:hAnsi="Calibri" w:cs="Times New Roman"/>
              <w:bCs/>
              <w:iCs/>
            </w:rPr>
            <w:t>Holy Rosary Catholic School is a community where all are welcomed with reverence and educated in love in the spirit of the Presentation Sisters.</w:t>
          </w:r>
        </w:p>
      </w:sdtContent>
    </w:sdt>
    <w:permEnd w:id="2102490960"/>
    <w:p w14:paraId="4855FE92" w14:textId="75C6E496" w:rsidR="002910D3" w:rsidRPr="002910D3" w:rsidRDefault="002910D3" w:rsidP="002910D3">
      <w:pPr>
        <w:spacing w:before="120" w:after="120" w:line="288" w:lineRule="auto"/>
        <w:ind w:left="709" w:firstLine="11"/>
        <w:jc w:val="both"/>
        <w:rPr>
          <w:rFonts w:ascii="Calibri" w:eastAsia="Times New Roman" w:hAnsi="Calibri" w:cs="Times New Roman"/>
          <w:bCs/>
        </w:rPr>
      </w:pPr>
      <w:r w:rsidRPr="002910D3">
        <w:rPr>
          <w:rFonts w:ascii="Calibri" w:eastAsia="Times New Roman" w:hAnsi="Calibri" w:cs="Times New Roman"/>
        </w:rPr>
        <w:t xml:space="preserve">This Enrolment Policy is part of the Enrolment Framework approved by the Board of CES Limited (the Board) </w:t>
      </w:r>
      <w:r w:rsidRPr="002910D3">
        <w:rPr>
          <w:rFonts w:ascii="Calibri" w:eastAsia="Times New Roman" w:hAnsi="Calibri" w:cs="Times New Roman"/>
          <w:bCs/>
        </w:rPr>
        <w:t xml:space="preserve">which must be followed by all Sandhurst Catholic Schools. The Enrolment Framework is available at </w:t>
      </w:r>
      <w:sdt>
        <w:sdtPr>
          <w:rPr>
            <w:rFonts w:ascii="Calibri" w:eastAsia="Times New Roman" w:hAnsi="Calibri" w:cs="Times New Roman"/>
            <w:bCs/>
          </w:rPr>
          <w:alias w:val="Insert website"/>
          <w:tag w:val="Insert website"/>
          <w:id w:val="-1155984377"/>
          <w:placeholder>
            <w:docPart w:val="9F37BD2A09B44FB18A7C41A4CA34B673"/>
          </w:placeholder>
          <w:text/>
        </w:sdtPr>
        <w:sdtContent>
          <w:permStart w:id="556556625" w:edGrp="everyone"/>
          <w:r w:rsidR="002750C3" w:rsidRPr="00FB4DF3">
            <w:rPr>
              <w:rFonts w:ascii="Calibri" w:eastAsia="Times New Roman" w:hAnsi="Calibri" w:cs="Times New Roman"/>
              <w:bCs/>
            </w:rPr>
            <w:t>https://www.hrheathcote.catholic.edu.au/</w:t>
          </w:r>
          <w:permEnd w:id="556556625"/>
        </w:sdtContent>
      </w:sdt>
      <w:r w:rsidRPr="002910D3">
        <w:rPr>
          <w:rFonts w:ascii="Calibri" w:eastAsia="Times New Roman" w:hAnsi="Calibri" w:cs="Times New Roman"/>
          <w:bCs/>
        </w:rPr>
        <w:t xml:space="preserve">. </w:t>
      </w:r>
    </w:p>
    <w:p w14:paraId="2613FBEF" w14:textId="77777777" w:rsidR="002910D3" w:rsidRPr="002910D3" w:rsidRDefault="002910D3" w:rsidP="002910D3">
      <w:pPr>
        <w:numPr>
          <w:ilvl w:val="0"/>
          <w:numId w:val="3"/>
        </w:numPr>
        <w:spacing w:before="480" w:after="120" w:line="288" w:lineRule="auto"/>
        <w:ind w:left="709" w:hanging="785"/>
        <w:contextualSpacing/>
        <w:rPr>
          <w:rFonts w:ascii="Calibri" w:eastAsia="Times New Roman" w:hAnsi="Calibri" w:cs="Times New Roman"/>
          <w:b/>
          <w:bCs/>
          <w:color w:val="5D8DB6"/>
          <w:sz w:val="32"/>
          <w:szCs w:val="32"/>
        </w:rPr>
      </w:pPr>
      <w:r w:rsidRPr="002910D3">
        <w:rPr>
          <w:rFonts w:ascii="Calibri" w:eastAsia="Times New Roman" w:hAnsi="Calibri" w:cs="Times New Roman"/>
          <w:b/>
          <w:bCs/>
          <w:color w:val="5D8DB6"/>
          <w:sz w:val="32"/>
          <w:szCs w:val="32"/>
        </w:rPr>
        <w:t>Purpose</w:t>
      </w:r>
    </w:p>
    <w:p w14:paraId="67B4D1F2" w14:textId="1D044F3A" w:rsidR="002910D3" w:rsidRPr="002910D3" w:rsidRDefault="002910D3" w:rsidP="002910D3">
      <w:pPr>
        <w:spacing w:before="120" w:after="120" w:line="288" w:lineRule="auto"/>
        <w:ind w:left="709" w:firstLine="11"/>
        <w:jc w:val="both"/>
        <w:rPr>
          <w:rFonts w:ascii="Calibri" w:eastAsia="Times New Roman" w:hAnsi="Calibri" w:cs="Times New Roman"/>
        </w:rPr>
      </w:pPr>
      <w:r w:rsidRPr="002910D3">
        <w:rPr>
          <w:rFonts w:ascii="Calibri" w:eastAsia="Times New Roman" w:hAnsi="Calibri" w:cs="Times New Roman"/>
        </w:rPr>
        <w:t xml:space="preserve">This policy sets out requirements for enrolment of domestic students </w:t>
      </w:r>
      <w:r w:rsidRPr="006E51B7">
        <w:rPr>
          <w:rFonts w:ascii="Calibri" w:eastAsia="Times New Roman" w:hAnsi="Calibri" w:cs="Times New Roman"/>
        </w:rPr>
        <w:t>at</w:t>
      </w:r>
      <w:r w:rsidR="00EE0A67">
        <w:rPr>
          <w:rFonts w:ascii="Calibri" w:eastAsia="Times New Roman" w:hAnsi="Calibri" w:cs="Times New Roman"/>
        </w:rPr>
        <w:t xml:space="preserve"> our school</w:t>
      </w:r>
      <w:r w:rsidR="008A2446">
        <w:rPr>
          <w:rFonts w:ascii="Calibri" w:eastAsia="Times New Roman" w:hAnsi="Calibri" w:cs="Times New Roman"/>
        </w:rPr>
        <w:t>.</w:t>
      </w:r>
    </w:p>
    <w:p w14:paraId="1EE70DC1" w14:textId="77777777" w:rsidR="002910D3" w:rsidRPr="002910D3" w:rsidRDefault="002910D3" w:rsidP="002910D3">
      <w:pPr>
        <w:numPr>
          <w:ilvl w:val="0"/>
          <w:numId w:val="3"/>
        </w:numPr>
        <w:spacing w:before="480" w:after="120" w:line="288" w:lineRule="auto"/>
        <w:ind w:left="709" w:hanging="785"/>
        <w:contextualSpacing/>
        <w:rPr>
          <w:rFonts w:ascii="Calibri" w:eastAsia="Times New Roman" w:hAnsi="Calibri" w:cs="Times New Roman"/>
          <w:b/>
          <w:bCs/>
          <w:color w:val="5D8DB6"/>
          <w:sz w:val="32"/>
          <w:szCs w:val="32"/>
        </w:rPr>
      </w:pPr>
      <w:r w:rsidRPr="002910D3">
        <w:rPr>
          <w:rFonts w:ascii="Calibri" w:eastAsia="Times New Roman" w:hAnsi="Calibri" w:cs="Times New Roman"/>
          <w:b/>
          <w:bCs/>
          <w:color w:val="5D8DB6"/>
          <w:sz w:val="32"/>
          <w:szCs w:val="32"/>
        </w:rPr>
        <w:t xml:space="preserve">Enrolment Principles </w:t>
      </w:r>
    </w:p>
    <w:p w14:paraId="21075A9D" w14:textId="528064A6" w:rsidR="002910D3" w:rsidRPr="002910D3" w:rsidRDefault="00EE0A67" w:rsidP="002910D3">
      <w:pPr>
        <w:spacing w:before="120" w:after="120" w:line="288" w:lineRule="auto"/>
        <w:ind w:left="709" w:firstLine="11"/>
        <w:jc w:val="both"/>
        <w:rPr>
          <w:rFonts w:ascii="Calibri" w:eastAsia="Times New Roman" w:hAnsi="Calibri" w:cs="Times New Roman"/>
        </w:rPr>
      </w:pPr>
      <w:r>
        <w:rPr>
          <w:rFonts w:ascii="Calibri" w:eastAsia="Times New Roman" w:hAnsi="Calibri" w:cs="Times New Roman"/>
        </w:rPr>
        <w:t xml:space="preserve">This </w:t>
      </w:r>
      <w:r w:rsidR="002910D3" w:rsidRPr="002910D3">
        <w:rPr>
          <w:rFonts w:ascii="Calibri" w:eastAsia="Times New Roman" w:hAnsi="Calibri" w:cs="Times New Roman"/>
        </w:rPr>
        <w:t>welcomes enrolments from families of all faiths and non-religious backgrounds. Where enrolment interests exceed the number of placements available,</w:t>
      </w:r>
      <w:r w:rsidR="00DF2748">
        <w:rPr>
          <w:rFonts w:ascii="Calibri" w:eastAsia="Times New Roman" w:hAnsi="Calibri" w:cs="Times New Roman"/>
          <w:b/>
          <w:bCs/>
        </w:rPr>
        <w:t xml:space="preserve"> </w:t>
      </w:r>
      <w:r w:rsidR="00DF2748" w:rsidRPr="00DF2748">
        <w:rPr>
          <w:rFonts w:ascii="Calibri" w:eastAsia="Times New Roman" w:hAnsi="Calibri" w:cs="Times New Roman"/>
        </w:rPr>
        <w:t>the school</w:t>
      </w:r>
      <w:r w:rsidR="00DF2748">
        <w:rPr>
          <w:rFonts w:ascii="Calibri" w:eastAsia="Times New Roman" w:hAnsi="Calibri" w:cs="Times New Roman"/>
          <w:b/>
          <w:bCs/>
        </w:rPr>
        <w:t xml:space="preserve"> </w:t>
      </w:r>
      <w:r w:rsidR="002910D3" w:rsidRPr="002910D3">
        <w:rPr>
          <w:rFonts w:ascii="Calibri" w:eastAsia="Times New Roman" w:hAnsi="Calibri" w:cs="Times New Roman"/>
        </w:rPr>
        <w:t xml:space="preserve">will give priority to enrolment of Catholic children as outlined in the </w:t>
      </w:r>
      <w:hyperlink w:anchor="bookmark_app2" w:history="1">
        <w:r w:rsidR="002910D3" w:rsidRPr="005846D4">
          <w:rPr>
            <w:rFonts w:ascii="Calibri" w:eastAsia="Times New Roman" w:hAnsi="Calibri" w:cs="Times New Roman"/>
            <w:b/>
            <w:bCs/>
            <w:color w:val="5D8DB6"/>
          </w:rPr>
          <w:t>Enrolment Priority Criteria</w:t>
        </w:r>
      </w:hyperlink>
      <w:r w:rsidR="002910D3" w:rsidRPr="005846D4">
        <w:rPr>
          <w:rFonts w:ascii="Calibri" w:eastAsia="Times New Roman" w:hAnsi="Calibri" w:cs="Times New Roman"/>
          <w:sz w:val="24"/>
          <w:szCs w:val="24"/>
        </w:rPr>
        <w:t xml:space="preserve"> </w:t>
      </w:r>
      <w:r w:rsidR="002910D3" w:rsidRPr="002910D3">
        <w:rPr>
          <w:rFonts w:ascii="Calibri" w:eastAsia="Times New Roman" w:hAnsi="Calibri" w:cs="Times New Roman"/>
        </w:rPr>
        <w:t>approved by the Board.</w:t>
      </w:r>
    </w:p>
    <w:p w14:paraId="322C0709" w14:textId="27A50CD3" w:rsidR="002910D3" w:rsidRPr="002910D3" w:rsidRDefault="002910D3" w:rsidP="002910D3">
      <w:pPr>
        <w:spacing w:before="120" w:after="120" w:line="288" w:lineRule="auto"/>
        <w:ind w:left="709" w:firstLine="11"/>
        <w:jc w:val="both"/>
        <w:rPr>
          <w:rFonts w:ascii="Calibri" w:eastAsia="Times New Roman" w:hAnsi="Calibri" w:cs="Times New Roman"/>
        </w:rPr>
      </w:pPr>
      <w:r w:rsidRPr="002910D3">
        <w:rPr>
          <w:rFonts w:ascii="Calibri" w:eastAsia="Times New Roman" w:hAnsi="Calibri" w:cs="Times New Roman"/>
        </w:rPr>
        <w:t>Families who enrol their children at</w:t>
      </w:r>
      <w:r w:rsidR="008A2446">
        <w:rPr>
          <w:rFonts w:ascii="Calibri" w:eastAsia="Times New Roman" w:hAnsi="Calibri" w:cs="Times New Roman"/>
          <w:b/>
          <w:bCs/>
        </w:rPr>
        <w:t xml:space="preserve"> </w:t>
      </w:r>
      <w:r w:rsidR="00DF2748" w:rsidRPr="00DF2748">
        <w:rPr>
          <w:rFonts w:ascii="Calibri" w:eastAsia="Times New Roman" w:hAnsi="Calibri" w:cs="Times New Roman"/>
        </w:rPr>
        <w:t>this</w:t>
      </w:r>
      <w:r w:rsidR="00DF2748">
        <w:rPr>
          <w:rFonts w:ascii="Calibri" w:eastAsia="Times New Roman" w:hAnsi="Calibri" w:cs="Times New Roman"/>
          <w:b/>
          <w:bCs/>
        </w:rPr>
        <w:t xml:space="preserve"> </w:t>
      </w:r>
      <w:r w:rsidR="006F6AEC" w:rsidRPr="006F6AEC">
        <w:rPr>
          <w:rFonts w:ascii="Calibri" w:eastAsia="Times New Roman" w:hAnsi="Calibri" w:cs="Times New Roman"/>
        </w:rPr>
        <w:t>school</w:t>
      </w:r>
      <w:r w:rsidR="006F6AEC">
        <w:rPr>
          <w:rFonts w:ascii="Calibri" w:eastAsia="Times New Roman" w:hAnsi="Calibri" w:cs="Times New Roman"/>
          <w:b/>
          <w:bCs/>
        </w:rPr>
        <w:t xml:space="preserve"> </w:t>
      </w:r>
      <w:r w:rsidRPr="002910D3">
        <w:rPr>
          <w:rFonts w:ascii="Calibri" w:eastAsia="Times New Roman" w:hAnsi="Calibri" w:cs="Times New Roman"/>
        </w:rPr>
        <w:t>do so on the understanding that they respect and agree to support the Catholic identity, ethos and mission of the school and acknowledge the importance of religious education for their children.</w:t>
      </w:r>
    </w:p>
    <w:p w14:paraId="5E16C17B" w14:textId="5FDCB20B" w:rsidR="002910D3" w:rsidRPr="002910D3" w:rsidRDefault="00DF2748" w:rsidP="002910D3">
      <w:pPr>
        <w:spacing w:before="120" w:after="120" w:line="288" w:lineRule="auto"/>
        <w:ind w:left="709" w:firstLine="11"/>
        <w:jc w:val="both"/>
        <w:rPr>
          <w:rFonts w:ascii="Calibri" w:eastAsia="Times New Roman" w:hAnsi="Calibri" w:cs="Times New Roman"/>
        </w:rPr>
      </w:pPr>
      <w:r>
        <w:rPr>
          <w:rFonts w:ascii="Calibri" w:eastAsia="Times New Roman" w:hAnsi="Calibri" w:cs="Times New Roman"/>
        </w:rPr>
        <w:t xml:space="preserve">This school </w:t>
      </w:r>
      <w:r w:rsidR="002910D3" w:rsidRPr="002910D3">
        <w:rPr>
          <w:rFonts w:ascii="Calibri" w:eastAsia="Times New Roman" w:hAnsi="Calibri" w:cs="Times New Roman"/>
        </w:rPr>
        <w:t>wants to make every effort to ensure Catholic education is accessible to every Catholic family through the provision of family-friendly fee payments and relief.</w:t>
      </w:r>
    </w:p>
    <w:p w14:paraId="2A096407" w14:textId="3880560D" w:rsidR="002910D3" w:rsidRPr="002910D3" w:rsidRDefault="00DF2748" w:rsidP="002910D3">
      <w:pPr>
        <w:spacing w:before="120" w:after="120" w:line="288" w:lineRule="auto"/>
        <w:ind w:left="709" w:firstLine="11"/>
        <w:jc w:val="both"/>
        <w:rPr>
          <w:rFonts w:ascii="Calibri" w:eastAsia="Times New Roman" w:hAnsi="Calibri" w:cs="Times New Roman"/>
        </w:rPr>
      </w:pPr>
      <w:r>
        <w:rPr>
          <w:rFonts w:ascii="Calibri" w:eastAsia="Times New Roman" w:hAnsi="Calibri" w:cs="Times New Roman"/>
        </w:rPr>
        <w:t xml:space="preserve">This school </w:t>
      </w:r>
      <w:r w:rsidR="002910D3" w:rsidRPr="002910D3">
        <w:rPr>
          <w:rFonts w:ascii="Calibri" w:eastAsia="Times New Roman" w:hAnsi="Calibri" w:cs="Times New Roman"/>
        </w:rPr>
        <w:t>strives to accommodate children with diverse needs. In cases where a child requires significant adjustments in order for an enrolment to be possible</w:t>
      </w:r>
      <w:r>
        <w:rPr>
          <w:rFonts w:ascii="Calibri" w:eastAsia="Times New Roman" w:hAnsi="Calibri" w:cs="Times New Roman"/>
        </w:rPr>
        <w:t>, our school</w:t>
      </w:r>
      <w:r w:rsidR="002910D3" w:rsidRPr="002910D3">
        <w:rPr>
          <w:rFonts w:ascii="Calibri" w:eastAsia="Times New Roman" w:hAnsi="Calibri" w:cs="Times New Roman"/>
        </w:rPr>
        <w:t xml:space="preserve"> will consider its obligations arising from Disability Standards and related legislation; what is in the </w:t>
      </w:r>
      <w:r w:rsidR="002910D3" w:rsidRPr="002910D3">
        <w:rPr>
          <w:rFonts w:ascii="Calibri" w:eastAsia="Times New Roman" w:hAnsi="Calibri" w:cs="Times New Roman"/>
        </w:rPr>
        <w:lastRenderedPageBreak/>
        <w:t>best interest of the child and whether the school can reasonably be expected to make the required adjustments to assist the child to take part in education courses and programs, on the same basis as a child without disability.</w:t>
      </w:r>
    </w:p>
    <w:p w14:paraId="454F19F0" w14:textId="63F46B0A" w:rsidR="002910D3" w:rsidRPr="002910D3" w:rsidRDefault="002910D3" w:rsidP="002910D3">
      <w:pPr>
        <w:spacing w:before="120" w:after="120" w:line="288" w:lineRule="auto"/>
        <w:ind w:left="709" w:firstLine="11"/>
        <w:jc w:val="both"/>
        <w:rPr>
          <w:rFonts w:ascii="Calibri" w:eastAsia="Times New Roman" w:hAnsi="Calibri" w:cs="Times New Roman"/>
        </w:rPr>
      </w:pPr>
      <w:r w:rsidRPr="002910D3">
        <w:rPr>
          <w:rFonts w:ascii="Calibri" w:eastAsia="Times New Roman" w:hAnsi="Calibri" w:cs="Times New Roman"/>
        </w:rPr>
        <w:t>Enrolment is subject to the maximum capacity of</w:t>
      </w:r>
      <w:r w:rsidR="008A2446">
        <w:rPr>
          <w:rFonts w:ascii="Calibri" w:eastAsia="Times New Roman" w:hAnsi="Calibri" w:cs="Times New Roman"/>
          <w:b/>
          <w:bCs/>
        </w:rPr>
        <w:t xml:space="preserve"> </w:t>
      </w:r>
      <w:r w:rsidR="00DF2748" w:rsidRPr="00DD6539">
        <w:rPr>
          <w:rFonts w:ascii="Calibri" w:eastAsia="Times New Roman" w:hAnsi="Calibri" w:cs="Times New Roman"/>
        </w:rPr>
        <w:t>this school</w:t>
      </w:r>
      <w:r w:rsidR="00DD6539" w:rsidRPr="00DD6539">
        <w:rPr>
          <w:rFonts w:ascii="Calibri" w:eastAsia="Times New Roman" w:hAnsi="Calibri" w:cs="Times New Roman"/>
        </w:rPr>
        <w:t>.</w:t>
      </w:r>
      <w:r w:rsidR="00DD6539">
        <w:rPr>
          <w:rFonts w:ascii="Calibri" w:eastAsia="Times New Roman" w:hAnsi="Calibri" w:cs="Times New Roman"/>
          <w:b/>
          <w:bCs/>
        </w:rPr>
        <w:t xml:space="preserve"> </w:t>
      </w:r>
      <w:r w:rsidRPr="002910D3">
        <w:rPr>
          <w:rFonts w:ascii="Calibri" w:eastAsia="Times New Roman" w:hAnsi="Calibri" w:cs="Times New Roman"/>
        </w:rPr>
        <w:t>For those students not able to be offered enrolment,</w:t>
      </w:r>
      <w:r w:rsidR="008A2446">
        <w:rPr>
          <w:rFonts w:ascii="Calibri" w:eastAsia="Times New Roman" w:hAnsi="Calibri" w:cs="Times New Roman"/>
        </w:rPr>
        <w:t xml:space="preserve"> </w:t>
      </w:r>
      <w:r w:rsidR="00DD6539">
        <w:rPr>
          <w:rFonts w:ascii="Calibri" w:eastAsia="Times New Roman" w:hAnsi="Calibri" w:cs="Times New Roman"/>
        </w:rPr>
        <w:t xml:space="preserve">our school </w:t>
      </w:r>
      <w:r w:rsidRPr="002910D3">
        <w:rPr>
          <w:rFonts w:ascii="Calibri" w:eastAsia="Times New Roman" w:hAnsi="Calibri" w:cs="Times New Roman"/>
        </w:rPr>
        <w:t xml:space="preserve">will support their families in finding enrolment with another Catholic school. </w:t>
      </w:r>
    </w:p>
    <w:p w14:paraId="06A2EB46" w14:textId="77777777" w:rsidR="002910D3" w:rsidRPr="002910D3" w:rsidRDefault="002910D3" w:rsidP="002910D3">
      <w:pPr>
        <w:numPr>
          <w:ilvl w:val="0"/>
          <w:numId w:val="3"/>
        </w:numPr>
        <w:spacing w:before="480" w:after="120" w:line="288" w:lineRule="auto"/>
        <w:ind w:left="709" w:hanging="785"/>
        <w:contextualSpacing/>
        <w:rPr>
          <w:rFonts w:ascii="Calibri" w:eastAsia="Times New Roman" w:hAnsi="Calibri" w:cs="Times New Roman"/>
          <w:b/>
          <w:bCs/>
          <w:color w:val="5D8DB6"/>
          <w:sz w:val="32"/>
          <w:szCs w:val="32"/>
        </w:rPr>
      </w:pPr>
      <w:r w:rsidRPr="002910D3">
        <w:rPr>
          <w:rFonts w:ascii="Calibri" w:eastAsia="Times New Roman" w:hAnsi="Calibri" w:cs="Times New Roman"/>
          <w:b/>
          <w:bCs/>
          <w:color w:val="5D8DB6"/>
          <w:sz w:val="32"/>
          <w:szCs w:val="32"/>
        </w:rPr>
        <w:t>Enrolment requirements</w:t>
      </w:r>
    </w:p>
    <w:p w14:paraId="390847B8" w14:textId="77777777" w:rsidR="002910D3" w:rsidRPr="002910D3" w:rsidRDefault="002910D3" w:rsidP="002910D3">
      <w:pPr>
        <w:spacing w:after="120" w:line="264" w:lineRule="auto"/>
        <w:ind w:left="709"/>
        <w:rPr>
          <w:rFonts w:ascii="Calibri" w:eastAsia="Calibri" w:hAnsi="Calibri" w:cs="Times New Roman"/>
          <w:b/>
          <w:bCs/>
          <w:color w:val="5D8DB6"/>
        </w:rPr>
      </w:pPr>
      <w:r w:rsidRPr="002910D3">
        <w:rPr>
          <w:rFonts w:ascii="Calibri" w:eastAsia="Calibri" w:hAnsi="Calibri" w:cs="Times New Roman"/>
          <w:b/>
          <w:bCs/>
          <w:color w:val="5D8DB6"/>
        </w:rPr>
        <w:t>Age requirements</w:t>
      </w:r>
    </w:p>
    <w:p w14:paraId="0DB41FEF" w14:textId="7F38D0DC" w:rsidR="002910D3" w:rsidRPr="002910D3" w:rsidRDefault="002910D3" w:rsidP="002910D3">
      <w:pPr>
        <w:spacing w:before="120" w:after="120" w:line="288" w:lineRule="auto"/>
        <w:ind w:left="709" w:firstLine="11"/>
        <w:jc w:val="both"/>
        <w:rPr>
          <w:rFonts w:ascii="Calibri" w:eastAsia="Times New Roman" w:hAnsi="Calibri" w:cs="Times New Roman"/>
        </w:rPr>
      </w:pPr>
      <w:r w:rsidRPr="002910D3">
        <w:rPr>
          <w:rFonts w:ascii="Calibri" w:eastAsia="Times New Roman" w:hAnsi="Calibri" w:cs="Times New Roman"/>
        </w:rPr>
        <w:t>A child is eligible to enrol in Foundation level at</w:t>
      </w:r>
      <w:r w:rsidR="008A2446">
        <w:rPr>
          <w:rFonts w:ascii="Calibri" w:eastAsia="Times New Roman" w:hAnsi="Calibri" w:cs="Times New Roman"/>
          <w:b/>
          <w:bCs/>
        </w:rPr>
        <w:t xml:space="preserve"> </w:t>
      </w:r>
      <w:r w:rsidR="00DD6539" w:rsidRPr="00DD6539">
        <w:rPr>
          <w:rFonts w:ascii="Calibri" w:eastAsia="Times New Roman" w:hAnsi="Calibri" w:cs="Times New Roman"/>
        </w:rPr>
        <w:t>this school</w:t>
      </w:r>
      <w:r w:rsidR="00DD6539">
        <w:rPr>
          <w:rFonts w:ascii="Calibri" w:eastAsia="Times New Roman" w:hAnsi="Calibri" w:cs="Times New Roman"/>
          <w:b/>
          <w:bCs/>
        </w:rPr>
        <w:t xml:space="preserve"> </w:t>
      </w:r>
      <w:r w:rsidRPr="002910D3">
        <w:rPr>
          <w:rFonts w:ascii="Calibri" w:eastAsia="Times New Roman" w:hAnsi="Calibri" w:cs="Times New Roman"/>
        </w:rPr>
        <w:t xml:space="preserve">if they are five years old by 30 April in the year in which they begin school. If a parent/guardian is seeking to enrol their child at a younger age, a minimum age exemption is required from the Executive Director of CES Limited via the </w:t>
      </w:r>
      <w:hyperlink w:anchor="bookmark_app9" w:history="1">
        <w:r w:rsidRPr="005846D4">
          <w:rPr>
            <w:rFonts w:ascii="Calibri" w:eastAsia="Times New Roman" w:hAnsi="Calibri" w:cs="Times New Roman"/>
            <w:b/>
            <w:bCs/>
            <w:color w:val="5D8DB6"/>
          </w:rPr>
          <w:t>Application for Early Age Entry to School</w:t>
        </w:r>
      </w:hyperlink>
      <w:r w:rsidRPr="002910D3">
        <w:rPr>
          <w:rFonts w:ascii="Calibri" w:eastAsia="Times New Roman" w:hAnsi="Calibri" w:cs="Times New Roman"/>
        </w:rPr>
        <w:t>.  Approval for early age enrolment will only be granted in exceptional circumstances.</w:t>
      </w:r>
    </w:p>
    <w:p w14:paraId="0ED058F0" w14:textId="39163437" w:rsidR="002910D3" w:rsidRPr="002910D3" w:rsidRDefault="002910D3" w:rsidP="002910D3">
      <w:pPr>
        <w:spacing w:before="120" w:after="120" w:line="288" w:lineRule="auto"/>
        <w:ind w:left="709" w:firstLine="11"/>
        <w:jc w:val="both"/>
        <w:rPr>
          <w:rFonts w:ascii="Calibri" w:eastAsia="Times New Roman" w:hAnsi="Calibri" w:cs="Times New Roman"/>
        </w:rPr>
      </w:pPr>
      <w:r w:rsidRPr="002910D3">
        <w:rPr>
          <w:rFonts w:ascii="Calibri" w:eastAsia="Times New Roman" w:hAnsi="Calibri" w:cs="Times New Roman"/>
        </w:rPr>
        <w:t>It is expected that students seeking enrolment will normally reside in the designated parish or the agreed area that</w:t>
      </w:r>
      <w:r w:rsidR="008A2446">
        <w:rPr>
          <w:rFonts w:ascii="Calibri" w:eastAsia="Times New Roman" w:hAnsi="Calibri" w:cs="Times New Roman"/>
          <w:b/>
          <w:bCs/>
        </w:rPr>
        <w:t xml:space="preserve"> </w:t>
      </w:r>
      <w:r w:rsidR="00DD6539" w:rsidRPr="00DD6539">
        <w:rPr>
          <w:rFonts w:ascii="Calibri" w:eastAsia="Times New Roman" w:hAnsi="Calibri" w:cs="Times New Roman"/>
        </w:rPr>
        <w:t>this school</w:t>
      </w:r>
      <w:r w:rsidR="00DD6539">
        <w:rPr>
          <w:rFonts w:ascii="Calibri" w:eastAsia="Times New Roman" w:hAnsi="Calibri" w:cs="Times New Roman"/>
          <w:b/>
          <w:bCs/>
        </w:rPr>
        <w:t xml:space="preserve"> </w:t>
      </w:r>
      <w:r w:rsidRPr="001B3B7E">
        <w:rPr>
          <w:rFonts w:ascii="Calibri" w:eastAsia="Times New Roman" w:hAnsi="Calibri" w:cs="Times New Roman"/>
        </w:rPr>
        <w:t>serves</w:t>
      </w:r>
      <w:r w:rsidRPr="002910D3">
        <w:rPr>
          <w:rFonts w:ascii="Calibri" w:eastAsia="Times New Roman" w:hAnsi="Calibri" w:cs="Times New Roman"/>
        </w:rPr>
        <w:t>. Students may be accepted for enrolment outside their parish or agreed area, which the school serves if there are demonstrable circumstances which significantly disadvantage the student and/or family should the enrolment not occur or if</w:t>
      </w:r>
      <w:r w:rsidR="008A2446">
        <w:rPr>
          <w:rFonts w:ascii="Calibri" w:eastAsia="Times New Roman" w:hAnsi="Calibri" w:cs="Times New Roman"/>
          <w:b/>
          <w:bCs/>
        </w:rPr>
        <w:t xml:space="preserve"> </w:t>
      </w:r>
      <w:r w:rsidR="00B01E06" w:rsidRPr="00B01E06">
        <w:rPr>
          <w:rFonts w:ascii="Calibri" w:eastAsia="Times New Roman" w:hAnsi="Calibri" w:cs="Times New Roman"/>
        </w:rPr>
        <w:t xml:space="preserve">this school </w:t>
      </w:r>
      <w:r w:rsidRPr="002910D3">
        <w:rPr>
          <w:rFonts w:ascii="Calibri" w:eastAsia="Times New Roman" w:hAnsi="Calibri" w:cs="Times New Roman"/>
        </w:rPr>
        <w:t xml:space="preserve">meets their needs more appropriately than the student’s designated parish school. </w:t>
      </w:r>
    </w:p>
    <w:p w14:paraId="02FE9F24" w14:textId="77777777" w:rsidR="002910D3" w:rsidRPr="002910D3" w:rsidRDefault="002910D3" w:rsidP="002910D3">
      <w:pPr>
        <w:spacing w:after="120" w:line="264" w:lineRule="auto"/>
        <w:ind w:left="709"/>
        <w:rPr>
          <w:rFonts w:ascii="Calibri" w:eastAsia="Calibri" w:hAnsi="Calibri" w:cs="Times New Roman"/>
          <w:b/>
          <w:bCs/>
          <w:color w:val="5D8DB6"/>
        </w:rPr>
      </w:pPr>
      <w:r w:rsidRPr="002910D3">
        <w:rPr>
          <w:rFonts w:ascii="Calibri" w:eastAsia="Calibri" w:hAnsi="Calibri" w:cs="Times New Roman"/>
          <w:b/>
          <w:bCs/>
          <w:color w:val="5D8DB6"/>
        </w:rPr>
        <w:t>Documentary evidence</w:t>
      </w:r>
    </w:p>
    <w:p w14:paraId="7D2BE391" w14:textId="6EF9BC51" w:rsidR="002910D3" w:rsidRPr="002910D3" w:rsidRDefault="002910D3" w:rsidP="002910D3">
      <w:pPr>
        <w:spacing w:before="120" w:after="120" w:line="288" w:lineRule="auto"/>
        <w:ind w:left="709"/>
        <w:jc w:val="both"/>
        <w:rPr>
          <w:rFonts w:ascii="Calibri" w:eastAsia="Calibri" w:hAnsi="Calibri" w:cs="Calibri"/>
        </w:rPr>
      </w:pPr>
      <w:r w:rsidRPr="002910D3">
        <w:rPr>
          <w:rFonts w:ascii="Calibri" w:eastAsia="Calibri" w:hAnsi="Calibri" w:cs="Calibri"/>
        </w:rPr>
        <w:t xml:space="preserve">You are required to provide particular information about your child during the enrolment process, both at the provisional application stage and if the school offers your child a place. Please note that lodgement of the enrolment form does not guarantee enrolment at the school. If the information requested is not </w:t>
      </w:r>
      <w:r w:rsidRPr="001B3B7E">
        <w:rPr>
          <w:rFonts w:ascii="Calibri" w:eastAsia="Calibri" w:hAnsi="Calibri" w:cs="Calibri"/>
        </w:rPr>
        <w:t>provided</w:t>
      </w:r>
      <w:r w:rsidR="008A2446">
        <w:rPr>
          <w:rFonts w:ascii="Calibri" w:eastAsia="Calibri" w:hAnsi="Calibri" w:cs="Times New Roman"/>
          <w:b/>
          <w:bCs/>
        </w:rPr>
        <w:t xml:space="preserve">, </w:t>
      </w:r>
      <w:r w:rsidR="00B01E06" w:rsidRPr="00B01E06">
        <w:rPr>
          <w:rFonts w:ascii="Calibri" w:eastAsia="Calibri" w:hAnsi="Calibri" w:cs="Times New Roman"/>
        </w:rPr>
        <w:t>this school</w:t>
      </w:r>
      <w:r w:rsidR="00B01E06">
        <w:rPr>
          <w:rFonts w:ascii="Calibri" w:eastAsia="Calibri" w:hAnsi="Calibri" w:cs="Times New Roman"/>
          <w:b/>
          <w:bCs/>
        </w:rPr>
        <w:t xml:space="preserve"> </w:t>
      </w:r>
      <w:r w:rsidRPr="002910D3">
        <w:rPr>
          <w:rFonts w:ascii="Calibri" w:eastAsia="Calibri" w:hAnsi="Calibri" w:cs="Calibri"/>
        </w:rPr>
        <w:t>may not be able to enrol your child.</w:t>
      </w:r>
    </w:p>
    <w:p w14:paraId="17C63A6D" w14:textId="6964408E" w:rsidR="002910D3" w:rsidRPr="002910D3" w:rsidRDefault="003F7F82" w:rsidP="002910D3">
      <w:pPr>
        <w:spacing w:before="120" w:after="120" w:line="288" w:lineRule="auto"/>
        <w:ind w:left="709"/>
        <w:jc w:val="both"/>
        <w:rPr>
          <w:rFonts w:ascii="Calibri" w:eastAsia="Calibri" w:hAnsi="Calibri" w:cs="Calibri"/>
          <w:bCs/>
        </w:rPr>
      </w:pPr>
      <w:r>
        <w:rPr>
          <w:rFonts w:ascii="Calibri" w:eastAsia="Calibri" w:hAnsi="Calibri" w:cs="Calibri"/>
          <w:bCs/>
        </w:rPr>
        <w:t xml:space="preserve">This school require </w:t>
      </w:r>
      <w:r w:rsidR="002910D3" w:rsidRPr="002910D3">
        <w:rPr>
          <w:rFonts w:ascii="Calibri" w:eastAsia="Calibri" w:hAnsi="Calibri" w:cs="Calibri"/>
          <w:bCs/>
        </w:rPr>
        <w:t xml:space="preserve">the following documents from parents/guardians for enrolment purposes: </w:t>
      </w:r>
    </w:p>
    <w:p w14:paraId="2ABC1EAC" w14:textId="77777777" w:rsidR="002910D3" w:rsidRPr="002910D3" w:rsidRDefault="002910D3" w:rsidP="002910D3">
      <w:pPr>
        <w:numPr>
          <w:ilvl w:val="0"/>
          <w:numId w:val="1"/>
        </w:numPr>
        <w:spacing w:before="120" w:after="120" w:line="288" w:lineRule="auto"/>
        <w:jc w:val="both"/>
        <w:rPr>
          <w:rFonts w:ascii="Calibri" w:eastAsia="Calibri" w:hAnsi="Calibri" w:cs="Times New Roman"/>
        </w:rPr>
      </w:pPr>
      <w:r w:rsidRPr="002910D3">
        <w:rPr>
          <w:rFonts w:ascii="Calibri" w:eastAsia="Calibri" w:hAnsi="Calibri" w:cs="Times New Roman"/>
        </w:rPr>
        <w:t>evidence of the child’s Australian citizenship or permanent residency or eligible visa details</w:t>
      </w:r>
    </w:p>
    <w:p w14:paraId="0DF1735F" w14:textId="77777777" w:rsidR="002910D3" w:rsidRPr="002910D3" w:rsidRDefault="002910D3" w:rsidP="002910D3">
      <w:pPr>
        <w:numPr>
          <w:ilvl w:val="0"/>
          <w:numId w:val="1"/>
        </w:numPr>
        <w:spacing w:before="120" w:after="120" w:line="288" w:lineRule="auto"/>
        <w:jc w:val="both"/>
        <w:rPr>
          <w:rFonts w:ascii="Calibri" w:eastAsia="Calibri" w:hAnsi="Calibri" w:cs="Times New Roman"/>
        </w:rPr>
      </w:pPr>
      <w:r w:rsidRPr="002910D3">
        <w:rPr>
          <w:rFonts w:ascii="Calibri" w:eastAsia="Calibri" w:hAnsi="Calibri" w:cs="Times New Roman"/>
        </w:rPr>
        <w:t>birth certificate of the child</w:t>
      </w:r>
    </w:p>
    <w:p w14:paraId="02E3B08C" w14:textId="77777777" w:rsidR="002910D3" w:rsidRPr="002910D3" w:rsidRDefault="002910D3" w:rsidP="002910D3">
      <w:pPr>
        <w:numPr>
          <w:ilvl w:val="0"/>
          <w:numId w:val="1"/>
        </w:numPr>
        <w:spacing w:before="120" w:after="120" w:line="288" w:lineRule="auto"/>
        <w:jc w:val="both"/>
        <w:rPr>
          <w:rFonts w:ascii="Calibri" w:eastAsia="Calibri" w:hAnsi="Calibri" w:cs="Times New Roman"/>
        </w:rPr>
      </w:pPr>
      <w:r w:rsidRPr="002910D3">
        <w:rPr>
          <w:rFonts w:ascii="Calibri" w:eastAsia="Calibri" w:hAnsi="Calibri" w:cs="Times New Roman"/>
        </w:rPr>
        <w:t>immunisation records and other health records</w:t>
      </w:r>
    </w:p>
    <w:p w14:paraId="73F8A4B4" w14:textId="77777777" w:rsidR="002910D3" w:rsidRPr="002910D3" w:rsidRDefault="002910D3" w:rsidP="002910D3">
      <w:pPr>
        <w:numPr>
          <w:ilvl w:val="0"/>
          <w:numId w:val="1"/>
        </w:numPr>
        <w:spacing w:before="120" w:after="120" w:line="288" w:lineRule="auto"/>
        <w:jc w:val="both"/>
        <w:rPr>
          <w:rFonts w:ascii="Calibri" w:eastAsia="Calibri" w:hAnsi="Calibri" w:cs="Times New Roman"/>
        </w:rPr>
      </w:pPr>
      <w:r w:rsidRPr="002910D3">
        <w:rPr>
          <w:rFonts w:ascii="Calibri" w:eastAsia="Calibri" w:hAnsi="Calibri" w:cs="Times New Roman"/>
        </w:rPr>
        <w:t>court orders, custody arrangements relating to the child</w:t>
      </w:r>
    </w:p>
    <w:p w14:paraId="24D36FED" w14:textId="53C53B61" w:rsidR="002910D3" w:rsidRPr="002910D3" w:rsidRDefault="002910D3" w:rsidP="002910D3">
      <w:pPr>
        <w:numPr>
          <w:ilvl w:val="0"/>
          <w:numId w:val="1"/>
        </w:numPr>
        <w:spacing w:before="120" w:after="120" w:line="288" w:lineRule="auto"/>
        <w:jc w:val="both"/>
        <w:rPr>
          <w:rFonts w:ascii="Calibri" w:eastAsia="Calibri" w:hAnsi="Calibri" w:cs="Times New Roman"/>
        </w:rPr>
      </w:pPr>
      <w:r w:rsidRPr="002910D3">
        <w:rPr>
          <w:rFonts w:ascii="Calibri" w:eastAsia="Calibri" w:hAnsi="Calibri" w:cs="Times New Roman"/>
        </w:rPr>
        <w:t>previous school reports</w:t>
      </w:r>
      <w:r w:rsidR="00B01374">
        <w:rPr>
          <w:rFonts w:ascii="Calibri" w:eastAsia="Calibri" w:hAnsi="Calibri" w:cs="Times New Roman"/>
        </w:rPr>
        <w:t xml:space="preserve"> (if enrolling in a year other than Foundation)</w:t>
      </w:r>
    </w:p>
    <w:p w14:paraId="5E799C1B" w14:textId="6822125E" w:rsidR="002910D3" w:rsidRPr="002910D3" w:rsidRDefault="002910D3" w:rsidP="002910D3">
      <w:pPr>
        <w:numPr>
          <w:ilvl w:val="0"/>
          <w:numId w:val="1"/>
        </w:numPr>
        <w:spacing w:before="120" w:after="120" w:line="288" w:lineRule="auto"/>
        <w:jc w:val="both"/>
        <w:rPr>
          <w:rFonts w:ascii="Calibri" w:eastAsia="Calibri" w:hAnsi="Calibri" w:cs="Times New Roman"/>
        </w:rPr>
      </w:pPr>
      <w:permStart w:id="487682386" w:edGrp="everyone"/>
      <w:r w:rsidRPr="002910D3">
        <w:rPr>
          <w:rFonts w:ascii="Calibri" w:eastAsia="Calibri" w:hAnsi="Calibri" w:cs="Times New Roman"/>
        </w:rPr>
        <w:t xml:space="preserve">any </w:t>
      </w:r>
      <w:r w:rsidR="002750C3">
        <w:rPr>
          <w:rFonts w:ascii="Calibri" w:eastAsia="Calibri" w:hAnsi="Calibri" w:cs="Times New Roman"/>
        </w:rPr>
        <w:t xml:space="preserve">additional </w:t>
      </w:r>
      <w:r w:rsidRPr="002910D3">
        <w:rPr>
          <w:rFonts w:ascii="Calibri" w:eastAsia="Calibri" w:hAnsi="Calibri" w:cs="Times New Roman"/>
        </w:rPr>
        <w:t>documentation relating to specific medical, health, intellectual conditions that will trigger the need for the school to provide reasonable adjustments to the learning environment</w:t>
      </w:r>
    </w:p>
    <w:permEnd w:id="487682386"/>
    <w:p w14:paraId="7A669CCF" w14:textId="77777777" w:rsidR="002910D3" w:rsidRPr="002910D3" w:rsidRDefault="002910D3" w:rsidP="002910D3">
      <w:pPr>
        <w:spacing w:after="120" w:line="264" w:lineRule="auto"/>
        <w:ind w:left="709"/>
        <w:rPr>
          <w:rFonts w:ascii="Calibri" w:eastAsia="Calibri" w:hAnsi="Calibri" w:cs="Times New Roman"/>
          <w:b/>
          <w:bCs/>
          <w:color w:val="5D8DB6"/>
        </w:rPr>
      </w:pPr>
      <w:r w:rsidRPr="002910D3">
        <w:rPr>
          <w:rFonts w:ascii="Calibri" w:eastAsia="Calibri" w:hAnsi="Calibri" w:cs="Times New Roman"/>
          <w:b/>
          <w:bCs/>
          <w:color w:val="5D8DB6"/>
        </w:rPr>
        <w:t>Fees</w:t>
      </w:r>
    </w:p>
    <w:p w14:paraId="4D9AABB5" w14:textId="5CAC1243" w:rsidR="002910D3" w:rsidRPr="002910D3" w:rsidRDefault="002910D3" w:rsidP="002910D3">
      <w:pPr>
        <w:spacing w:before="120" w:after="120" w:line="288" w:lineRule="auto"/>
        <w:ind w:left="709"/>
        <w:jc w:val="both"/>
        <w:rPr>
          <w:rFonts w:ascii="Calibri" w:eastAsia="Times New Roman" w:hAnsi="Calibri" w:cs="Calibri"/>
        </w:rPr>
      </w:pPr>
      <w:r w:rsidRPr="002910D3">
        <w:rPr>
          <w:rFonts w:ascii="Calibri" w:eastAsia="Times New Roman" w:hAnsi="Calibri" w:cs="Calibri"/>
        </w:rPr>
        <w:t xml:space="preserve">School fees; fee schedules and payment options are outlined </w:t>
      </w:r>
      <w:r w:rsidRPr="001B3B7E">
        <w:rPr>
          <w:rFonts w:ascii="Calibri" w:eastAsia="Times New Roman" w:hAnsi="Calibri" w:cs="Calibri"/>
        </w:rPr>
        <w:t>in the</w:t>
      </w:r>
      <w:r w:rsidR="00C0531B">
        <w:rPr>
          <w:rFonts w:ascii="Calibri" w:eastAsia="Times New Roman" w:hAnsi="Calibri" w:cs="Calibri"/>
        </w:rPr>
        <w:t xml:space="preserve"> school</w:t>
      </w:r>
      <w:r w:rsidR="008A2446">
        <w:rPr>
          <w:rFonts w:ascii="Calibri" w:eastAsia="Times New Roman" w:hAnsi="Calibri" w:cs="Times New Roman"/>
          <w:b/>
          <w:bCs/>
        </w:rPr>
        <w:t xml:space="preserve"> </w:t>
      </w:r>
      <w:r w:rsidRPr="002910D3">
        <w:rPr>
          <w:rFonts w:ascii="Calibri" w:eastAsia="Times New Roman" w:hAnsi="Calibri" w:cs="Calibri"/>
        </w:rPr>
        <w:t>Fees document published on the school website.</w:t>
      </w:r>
    </w:p>
    <w:p w14:paraId="41BA17FE" w14:textId="78743D8C" w:rsidR="002910D3" w:rsidRPr="002910D3" w:rsidRDefault="002910D3" w:rsidP="002910D3">
      <w:pPr>
        <w:spacing w:before="120" w:after="120" w:line="288" w:lineRule="auto"/>
        <w:ind w:left="709"/>
        <w:jc w:val="both"/>
        <w:rPr>
          <w:rFonts w:ascii="Calibri" w:eastAsia="Calibri" w:hAnsi="Calibri" w:cs="Calibri"/>
        </w:rPr>
      </w:pPr>
      <w:r w:rsidRPr="002910D3">
        <w:rPr>
          <w:rFonts w:ascii="Calibri" w:eastAsia="Calibri" w:hAnsi="Calibri" w:cs="Calibri"/>
        </w:rPr>
        <w:lastRenderedPageBreak/>
        <w:t xml:space="preserve">The fees must be paid for a child to enrol and to continue enrolment </w:t>
      </w:r>
      <w:r w:rsidR="00C0531B">
        <w:rPr>
          <w:rFonts w:ascii="Calibri" w:eastAsia="Calibri" w:hAnsi="Calibri" w:cs="Calibri"/>
        </w:rPr>
        <w:t>at this school</w:t>
      </w:r>
      <w:r w:rsidR="008A2446">
        <w:rPr>
          <w:rFonts w:ascii="Calibri" w:eastAsia="Calibri" w:hAnsi="Calibri" w:cs="Calibri"/>
        </w:rPr>
        <w:t xml:space="preserve">. </w:t>
      </w:r>
      <w:r w:rsidRPr="002910D3">
        <w:rPr>
          <w:rFonts w:ascii="Calibri" w:eastAsia="Calibri" w:hAnsi="Calibri" w:cs="Calibri"/>
        </w:rPr>
        <w:t>The school has discretion whether to allow a child to participate in optional or extracurricular school events, such as paid school excursions or extracurricular activities, while fees remain due and payable.</w:t>
      </w:r>
    </w:p>
    <w:p w14:paraId="1B3751EE" w14:textId="52AF186D" w:rsidR="002910D3" w:rsidRPr="002910D3" w:rsidRDefault="002910D3" w:rsidP="002910D3">
      <w:pPr>
        <w:spacing w:before="120" w:after="120" w:line="288" w:lineRule="auto"/>
        <w:ind w:left="709"/>
        <w:jc w:val="both"/>
        <w:rPr>
          <w:rFonts w:ascii="Calibri" w:eastAsia="Calibri" w:hAnsi="Calibri" w:cs="Calibri"/>
          <w:b/>
          <w:bCs/>
          <w:color w:val="2E74B5"/>
        </w:rPr>
      </w:pPr>
      <w:r w:rsidRPr="002910D3">
        <w:rPr>
          <w:rFonts w:ascii="Calibri" w:eastAsia="Calibri" w:hAnsi="Calibri" w:cs="Calibri"/>
        </w:rPr>
        <w:t xml:space="preserve">In accordance with </w:t>
      </w:r>
      <w:hyperlink w:anchor="bookmark_appschoolfee" w:history="1">
        <w:r w:rsidRPr="005846D4">
          <w:rPr>
            <w:rFonts w:ascii="Calibri" w:eastAsia="Calibri" w:hAnsi="Calibri" w:cs="Calibri"/>
            <w:b/>
            <w:color w:val="5D8DB6"/>
          </w:rPr>
          <w:t>CES Limited’s School Fee Policy</w:t>
        </w:r>
      </w:hyperlink>
      <w:r w:rsidRPr="002910D3">
        <w:rPr>
          <w:rFonts w:ascii="Calibri" w:eastAsia="Calibri" w:hAnsi="Calibri" w:cs="Calibri"/>
        </w:rPr>
        <w:t xml:space="preserve">, </w:t>
      </w:r>
      <w:r w:rsidRPr="002910D3">
        <w:rPr>
          <w:rFonts w:ascii="Calibri" w:eastAsia="Arial" w:hAnsi="Calibri" w:cs="Calibri"/>
          <w:lang w:eastAsia="en-AU" w:bidi="en-AU"/>
        </w:rPr>
        <w:t xml:space="preserve">any family facing genuine financial hardship should in the first instance speak with the Principal. Families facing hardships are encouraged to apply for a fee concession. This includes those families who hold a </w:t>
      </w:r>
      <w:r w:rsidRPr="002910D3">
        <w:rPr>
          <w:rFonts w:ascii="Calibri" w:eastAsia="Calibri" w:hAnsi="Calibri" w:cs="Times New Roman"/>
        </w:rPr>
        <w:t>Health Care Card</w:t>
      </w:r>
      <w:r w:rsidRPr="002910D3">
        <w:rPr>
          <w:rFonts w:ascii="Calibri" w:eastAsia="Calibri" w:hAnsi="Calibri" w:cs="Times New Roman"/>
          <w:sz w:val="20"/>
          <w:szCs w:val="20"/>
        </w:rPr>
        <w:t xml:space="preserve"> (</w:t>
      </w:r>
      <w:r w:rsidRPr="002910D3">
        <w:rPr>
          <w:rFonts w:ascii="Calibri" w:eastAsia="Arial" w:hAnsi="Calibri" w:cs="Calibri"/>
          <w:lang w:eastAsia="en-AU" w:bidi="en-AU"/>
        </w:rPr>
        <w:t xml:space="preserve">HCC) eligible for Camps, Sports and Excursion Funds (CSEF). An application for a fee concession should be made </w:t>
      </w:r>
      <w:r w:rsidR="00C0531B">
        <w:rPr>
          <w:rFonts w:ascii="Calibri" w:eastAsia="Arial" w:hAnsi="Calibri" w:cs="Calibri"/>
          <w:lang w:eastAsia="en-AU" w:bidi="en-AU"/>
        </w:rPr>
        <w:t>to this school</w:t>
      </w:r>
      <w:r w:rsidRPr="001B3B7E">
        <w:rPr>
          <w:rFonts w:ascii="Calibri" w:eastAsia="Calibri" w:hAnsi="Calibri" w:cs="Calibri"/>
        </w:rPr>
        <w:t xml:space="preserve"> </w:t>
      </w:r>
      <w:r w:rsidRPr="001B3B7E">
        <w:rPr>
          <w:rFonts w:ascii="Calibri" w:eastAsia="Arial" w:hAnsi="Calibri" w:cs="Calibri"/>
          <w:lang w:eastAsia="en-AU" w:bidi="en-AU"/>
        </w:rPr>
        <w:t>and</w:t>
      </w:r>
      <w:r w:rsidRPr="002910D3">
        <w:rPr>
          <w:rFonts w:ascii="Calibri" w:eastAsia="Arial" w:hAnsi="Calibri" w:cs="Calibri"/>
          <w:lang w:eastAsia="en-AU" w:bidi="en-AU"/>
        </w:rPr>
        <w:t xml:space="preserve"> all information provided will be treated in the strictest of confidence.</w:t>
      </w:r>
    </w:p>
    <w:p w14:paraId="344EC518" w14:textId="77777777" w:rsidR="002910D3" w:rsidRPr="002910D3" w:rsidRDefault="002910D3" w:rsidP="008A2446">
      <w:pPr>
        <w:numPr>
          <w:ilvl w:val="0"/>
          <w:numId w:val="3"/>
        </w:numPr>
        <w:spacing w:before="480" w:after="120" w:line="288" w:lineRule="auto"/>
        <w:ind w:left="708" w:hanging="782"/>
        <w:rPr>
          <w:rFonts w:ascii="Calibri" w:eastAsia="Times New Roman" w:hAnsi="Calibri" w:cs="Times New Roman"/>
          <w:b/>
          <w:bCs/>
          <w:color w:val="5D8DB6"/>
          <w:sz w:val="32"/>
          <w:szCs w:val="32"/>
        </w:rPr>
      </w:pPr>
      <w:r w:rsidRPr="002910D3">
        <w:rPr>
          <w:rFonts w:ascii="Calibri" w:eastAsia="Times New Roman" w:hAnsi="Calibri" w:cs="Times New Roman"/>
          <w:b/>
          <w:bCs/>
          <w:color w:val="5D8DB6"/>
          <w:sz w:val="32"/>
          <w:szCs w:val="32"/>
        </w:rPr>
        <w:t xml:space="preserve">Enrolment </w:t>
      </w:r>
      <w:r w:rsidRPr="002D6C2F">
        <w:rPr>
          <w:rFonts w:ascii="Calibri" w:eastAsia="Times New Roman" w:hAnsi="Calibri" w:cs="Times New Roman"/>
          <w:b/>
          <w:bCs/>
          <w:color w:val="5D8DB6"/>
          <w:sz w:val="32"/>
          <w:szCs w:val="32"/>
        </w:rPr>
        <w:t>process</w:t>
      </w:r>
      <w:r w:rsidRPr="002910D3">
        <w:rPr>
          <w:rFonts w:ascii="Calibri" w:eastAsia="Times New Roman" w:hAnsi="Calibri" w:cs="Times New Roman"/>
          <w:b/>
          <w:bCs/>
          <w:color w:val="5D8DB6"/>
          <w:sz w:val="32"/>
          <w:szCs w:val="32"/>
        </w:rPr>
        <w:t xml:space="preserve"> </w:t>
      </w:r>
    </w:p>
    <w:p w14:paraId="4CEBF4F2" w14:textId="4BCA6D38" w:rsidR="002910D3" w:rsidRPr="002910D3" w:rsidRDefault="002910D3" w:rsidP="002910D3">
      <w:pPr>
        <w:spacing w:before="120" w:after="120" w:line="288" w:lineRule="auto"/>
        <w:ind w:left="709"/>
        <w:textAlignment w:val="baseline"/>
        <w:rPr>
          <w:rFonts w:ascii="Calibri" w:eastAsia="Times New Roman" w:hAnsi="Calibri" w:cs="Times New Roman"/>
          <w:b/>
          <w:iCs/>
        </w:rPr>
      </w:pPr>
      <w:permStart w:id="1331563662" w:edGrp="everyone"/>
    </w:p>
    <w:permEnd w:id="1331563662"/>
    <w:p w14:paraId="1320CFD8" w14:textId="5F41A93E" w:rsidR="002910D3" w:rsidRDefault="00C0531B" w:rsidP="002910D3">
      <w:pPr>
        <w:spacing w:before="120" w:after="120" w:line="288" w:lineRule="auto"/>
        <w:ind w:left="720"/>
        <w:textAlignment w:val="baseline"/>
        <w:rPr>
          <w:rFonts w:ascii="Calibri" w:eastAsia="Times New Roman" w:hAnsi="Calibri" w:cs="Times New Roman"/>
          <w:iCs/>
          <w:color w:val="1C92CD"/>
        </w:rPr>
      </w:pPr>
      <w:r>
        <w:rPr>
          <w:rFonts w:ascii="Calibri" w:eastAsia="Times New Roman" w:hAnsi="Calibri" w:cs="Times New Roman"/>
          <w:iCs/>
        </w:rPr>
        <w:t>This school’s en</w:t>
      </w:r>
      <w:r w:rsidR="002910D3" w:rsidRPr="001B3B7E">
        <w:rPr>
          <w:rFonts w:ascii="Calibri" w:eastAsia="Times New Roman" w:hAnsi="Calibri" w:cs="Times New Roman"/>
          <w:iCs/>
        </w:rPr>
        <w:t>rolment</w:t>
      </w:r>
      <w:r w:rsidR="002910D3" w:rsidRPr="002910D3">
        <w:rPr>
          <w:rFonts w:ascii="Calibri" w:eastAsia="Times New Roman" w:hAnsi="Calibri" w:cs="Times New Roman"/>
          <w:iCs/>
        </w:rPr>
        <w:t xml:space="preserve"> process, including timelines and forms are published on the school website. The following enrolment related documents are published/available on our website</w:t>
      </w:r>
      <w:r w:rsidR="002910D3" w:rsidRPr="002910D3">
        <w:rPr>
          <w:rFonts w:ascii="Calibri" w:eastAsia="Times New Roman" w:hAnsi="Calibri" w:cs="Times New Roman"/>
          <w:iCs/>
          <w:color w:val="1C92CD"/>
        </w:rPr>
        <w:t>:</w:t>
      </w:r>
    </w:p>
    <w:p w14:paraId="594CEDDA" w14:textId="77777777" w:rsidR="002910D3" w:rsidRPr="002910D3" w:rsidRDefault="002910D3" w:rsidP="002910D3">
      <w:pPr>
        <w:spacing w:before="120" w:after="120" w:line="288" w:lineRule="auto"/>
        <w:ind w:left="720"/>
        <w:textAlignment w:val="baseline"/>
        <w:rPr>
          <w:rFonts w:ascii="Calibri" w:eastAsia="Arial Narrow" w:hAnsi="Calibri" w:cs="Calibri"/>
          <w:b/>
          <w:color w:val="2E74B5"/>
          <w:u w:val="single"/>
        </w:rPr>
      </w:pPr>
      <w:permStart w:id="1269434189" w:edGrp="everyone"/>
      <w:r w:rsidRPr="002910D3">
        <w:rPr>
          <w:rFonts w:ascii="Calibri" w:eastAsia="Arial Narrow" w:hAnsi="Calibri" w:cs="Calibri"/>
          <w:b/>
          <w:color w:val="2E74B5"/>
          <w:u w:val="single"/>
        </w:rPr>
        <w:t>CES Limited Enrolment Framework</w:t>
      </w:r>
    </w:p>
    <w:p w14:paraId="774DB290" w14:textId="3143E17C" w:rsidR="002910D3" w:rsidRPr="002910D3" w:rsidRDefault="002910D3" w:rsidP="002910D3">
      <w:pPr>
        <w:spacing w:before="120" w:after="120" w:line="288" w:lineRule="auto"/>
        <w:ind w:left="720"/>
        <w:textAlignment w:val="baseline"/>
        <w:rPr>
          <w:rFonts w:ascii="Calibri" w:eastAsia="Times New Roman" w:hAnsi="Calibri" w:cs="Times New Roman"/>
          <w:b/>
          <w:iCs/>
          <w:color w:val="2E74B5"/>
          <w:u w:val="single"/>
        </w:rPr>
      </w:pPr>
      <w:r w:rsidRPr="002910D3">
        <w:rPr>
          <w:rFonts w:ascii="Calibri" w:eastAsia="Times New Roman" w:hAnsi="Calibri" w:cs="Times New Roman"/>
          <w:b/>
          <w:iCs/>
          <w:color w:val="2E74B5"/>
          <w:u w:val="single"/>
        </w:rPr>
        <w:t>Enrolment Policy</w:t>
      </w:r>
    </w:p>
    <w:p w14:paraId="7AC82D81" w14:textId="7A0FBAE4" w:rsidR="002910D3" w:rsidRPr="002910D3" w:rsidRDefault="002910D3" w:rsidP="002910D3">
      <w:pPr>
        <w:spacing w:before="120" w:after="120" w:line="288" w:lineRule="auto"/>
        <w:ind w:left="720"/>
        <w:textAlignment w:val="baseline"/>
        <w:rPr>
          <w:rFonts w:ascii="Calibri" w:eastAsia="Arial Narrow" w:hAnsi="Calibri" w:cs="Calibri"/>
          <w:b/>
          <w:color w:val="2E74B5"/>
          <w:u w:val="single"/>
        </w:rPr>
      </w:pPr>
      <w:r w:rsidRPr="002910D3">
        <w:rPr>
          <w:rFonts w:ascii="Calibri" w:eastAsia="Times New Roman" w:hAnsi="Calibri" w:cs="Times New Roman"/>
          <w:b/>
          <w:iCs/>
          <w:color w:val="2E74B5"/>
          <w:u w:val="single"/>
        </w:rPr>
        <w:t>Enrolment Procedure</w:t>
      </w:r>
    </w:p>
    <w:p w14:paraId="6C869CFB" w14:textId="77777777" w:rsidR="002910D3" w:rsidRPr="002910D3" w:rsidRDefault="002910D3" w:rsidP="002910D3">
      <w:pPr>
        <w:spacing w:before="120" w:after="120" w:line="288" w:lineRule="auto"/>
        <w:ind w:left="720"/>
        <w:textAlignment w:val="baseline"/>
        <w:rPr>
          <w:rFonts w:ascii="Calibri" w:eastAsia="Arial Narrow" w:hAnsi="Calibri" w:cs="Calibri"/>
          <w:b/>
          <w:color w:val="2E74B5"/>
          <w:u w:val="single"/>
        </w:rPr>
      </w:pPr>
      <w:r w:rsidRPr="002910D3">
        <w:rPr>
          <w:rFonts w:ascii="Calibri" w:eastAsia="Arial Narrow" w:hAnsi="Calibri" w:cs="Calibri"/>
          <w:b/>
          <w:color w:val="2E74B5"/>
          <w:u w:val="single"/>
        </w:rPr>
        <w:t>Application for Enrolment form</w:t>
      </w:r>
    </w:p>
    <w:p w14:paraId="0341316A" w14:textId="77777777" w:rsidR="002910D3" w:rsidRPr="002910D3" w:rsidRDefault="002910D3" w:rsidP="002910D3">
      <w:pPr>
        <w:spacing w:before="120" w:after="120" w:line="288" w:lineRule="auto"/>
        <w:ind w:left="720"/>
        <w:textAlignment w:val="baseline"/>
        <w:rPr>
          <w:rFonts w:ascii="Calibri" w:eastAsia="Arial Narrow" w:hAnsi="Calibri" w:cs="Calibri"/>
          <w:b/>
          <w:color w:val="2E74B5"/>
          <w:u w:val="single"/>
        </w:rPr>
      </w:pPr>
      <w:r w:rsidRPr="002910D3">
        <w:rPr>
          <w:rFonts w:ascii="Calibri" w:eastAsia="Arial Narrow" w:hAnsi="Calibri" w:cs="Calibri"/>
          <w:b/>
          <w:color w:val="2E74B5"/>
          <w:u w:val="single"/>
        </w:rPr>
        <w:t>Offer of Enrolment: Request for Additional Information form</w:t>
      </w:r>
    </w:p>
    <w:p w14:paraId="77115618" w14:textId="77777777" w:rsidR="002910D3" w:rsidRPr="002910D3" w:rsidRDefault="002910D3" w:rsidP="002910D3">
      <w:pPr>
        <w:spacing w:before="120" w:after="120" w:line="288" w:lineRule="auto"/>
        <w:ind w:left="720"/>
        <w:textAlignment w:val="baseline"/>
        <w:rPr>
          <w:rFonts w:ascii="Calibri" w:eastAsia="Arial Narrow" w:hAnsi="Calibri" w:cs="Times New Roman"/>
          <w:b/>
          <w:color w:val="2E74B5"/>
          <w:u w:val="single"/>
        </w:rPr>
      </w:pPr>
      <w:r w:rsidRPr="002910D3">
        <w:rPr>
          <w:rFonts w:ascii="Calibri" w:eastAsia="Arial Narrow" w:hAnsi="Calibri" w:cs="Times New Roman"/>
          <w:b/>
          <w:color w:val="2E74B5"/>
          <w:u w:val="single"/>
        </w:rPr>
        <w:t>Enrolment Agreement</w:t>
      </w:r>
    </w:p>
    <w:p w14:paraId="6F20C576" w14:textId="77777777" w:rsidR="002910D3" w:rsidRPr="002910D3" w:rsidRDefault="002910D3" w:rsidP="002910D3">
      <w:pPr>
        <w:spacing w:before="120" w:after="120" w:line="288" w:lineRule="auto"/>
        <w:ind w:left="720"/>
        <w:textAlignment w:val="baseline"/>
        <w:rPr>
          <w:rFonts w:ascii="Calibri" w:eastAsia="Times New Roman" w:hAnsi="Calibri" w:cs="Times New Roman"/>
          <w:b/>
          <w:iCs/>
          <w:color w:val="2E74B5"/>
          <w:u w:val="single"/>
        </w:rPr>
      </w:pPr>
      <w:r w:rsidRPr="002910D3">
        <w:rPr>
          <w:rFonts w:ascii="Calibri" w:eastAsia="Times New Roman" w:hAnsi="Calibri" w:cs="Times New Roman"/>
          <w:b/>
          <w:iCs/>
          <w:color w:val="2E74B5"/>
          <w:u w:val="single"/>
        </w:rPr>
        <w:t>Enrolment Priority Criteria</w:t>
      </w:r>
    </w:p>
    <w:p w14:paraId="5744429E" w14:textId="3F8AE8C3" w:rsidR="002910D3" w:rsidRPr="002910D3" w:rsidRDefault="002910D3" w:rsidP="002910D3">
      <w:pPr>
        <w:spacing w:before="120" w:after="120" w:line="288" w:lineRule="auto"/>
        <w:ind w:left="720"/>
        <w:textAlignment w:val="baseline"/>
        <w:rPr>
          <w:rFonts w:ascii="Calibri" w:eastAsia="Times New Roman" w:hAnsi="Calibri" w:cs="Times New Roman"/>
          <w:b/>
          <w:iCs/>
          <w:color w:val="2E74B5"/>
          <w:u w:val="single"/>
        </w:rPr>
      </w:pPr>
      <w:r w:rsidRPr="002910D3">
        <w:rPr>
          <w:rFonts w:ascii="Calibri" w:eastAsia="Times New Roman" w:hAnsi="Calibri" w:cs="Times New Roman"/>
          <w:b/>
          <w:iCs/>
          <w:color w:val="2E74B5"/>
          <w:u w:val="single"/>
        </w:rPr>
        <w:t>Fee Policy</w:t>
      </w:r>
    </w:p>
    <w:p w14:paraId="70BC7FE3" w14:textId="77777777" w:rsidR="002910D3" w:rsidRPr="002910D3" w:rsidRDefault="002910D3" w:rsidP="002910D3">
      <w:pPr>
        <w:spacing w:before="120" w:after="120" w:line="288" w:lineRule="auto"/>
        <w:ind w:left="720"/>
        <w:textAlignment w:val="baseline"/>
        <w:rPr>
          <w:rFonts w:ascii="Calibri" w:eastAsia="Times New Roman" w:hAnsi="Calibri" w:cs="Times New Roman"/>
          <w:b/>
          <w:color w:val="2E74B5"/>
          <w:u w:val="single"/>
        </w:rPr>
      </w:pPr>
      <w:r w:rsidRPr="002910D3">
        <w:rPr>
          <w:rFonts w:ascii="Calibri" w:eastAsia="Times New Roman" w:hAnsi="Calibri" w:cs="Times New Roman"/>
          <w:b/>
          <w:color w:val="2E74B5"/>
          <w:u w:val="single"/>
        </w:rPr>
        <w:t>Application for Early Age Entry to School</w:t>
      </w:r>
    </w:p>
    <w:p w14:paraId="0A83152A" w14:textId="77777777" w:rsidR="002910D3" w:rsidRPr="002910D3" w:rsidRDefault="002910D3" w:rsidP="002910D3">
      <w:pPr>
        <w:spacing w:before="120" w:after="120" w:line="288" w:lineRule="auto"/>
        <w:ind w:left="720"/>
        <w:textAlignment w:val="baseline"/>
        <w:rPr>
          <w:rFonts w:ascii="Calibri" w:eastAsia="Times New Roman" w:hAnsi="Calibri" w:cs="Times New Roman"/>
          <w:b/>
          <w:iCs/>
          <w:color w:val="2E74B5"/>
          <w:u w:val="single"/>
        </w:rPr>
      </w:pPr>
      <w:r w:rsidRPr="002910D3">
        <w:rPr>
          <w:rFonts w:ascii="Calibri" w:eastAsia="Times New Roman" w:hAnsi="Calibri" w:cs="Times New Roman"/>
          <w:b/>
          <w:iCs/>
          <w:color w:val="2E74B5"/>
          <w:u w:val="single"/>
        </w:rPr>
        <w:t>Shared Behaviour Expectations/Code of Conduct</w:t>
      </w:r>
    </w:p>
    <w:permEnd w:id="1269434189"/>
    <w:p w14:paraId="61CF9CBC" w14:textId="77777777" w:rsidR="002910D3" w:rsidRPr="002910D3" w:rsidRDefault="002910D3" w:rsidP="008A2446">
      <w:pPr>
        <w:numPr>
          <w:ilvl w:val="0"/>
          <w:numId w:val="3"/>
        </w:numPr>
        <w:spacing w:before="480" w:after="120" w:line="288" w:lineRule="auto"/>
        <w:ind w:left="708" w:hanging="782"/>
        <w:rPr>
          <w:rFonts w:ascii="Calibri" w:eastAsia="Times New Roman" w:hAnsi="Calibri" w:cs="Times New Roman"/>
          <w:b/>
          <w:bCs/>
          <w:color w:val="5D8DB6"/>
          <w:sz w:val="32"/>
          <w:szCs w:val="32"/>
        </w:rPr>
      </w:pPr>
      <w:r w:rsidRPr="002910D3">
        <w:rPr>
          <w:rFonts w:ascii="Calibri" w:eastAsia="Times New Roman" w:hAnsi="Calibri" w:cs="Times New Roman"/>
          <w:b/>
          <w:bCs/>
          <w:color w:val="5D8DB6"/>
          <w:sz w:val="32"/>
          <w:szCs w:val="32"/>
        </w:rPr>
        <w:t>Enrolment register</w:t>
      </w:r>
    </w:p>
    <w:p w14:paraId="74BCC624" w14:textId="160ED222" w:rsidR="002910D3" w:rsidRPr="002910D3" w:rsidRDefault="002910D3" w:rsidP="002910D3">
      <w:pPr>
        <w:spacing w:before="120" w:after="120" w:line="288" w:lineRule="auto"/>
        <w:ind w:left="720"/>
        <w:jc w:val="both"/>
        <w:textAlignment w:val="baseline"/>
        <w:rPr>
          <w:rFonts w:ascii="Calibri" w:eastAsia="Times New Roman" w:hAnsi="Calibri" w:cs="Times New Roman"/>
          <w:iCs/>
        </w:rPr>
      </w:pPr>
      <w:r w:rsidRPr="002910D3">
        <w:rPr>
          <w:rFonts w:ascii="Calibri" w:eastAsia="Arial" w:hAnsi="Calibri" w:cs="Calibri"/>
          <w:lang w:eastAsia="en-AU" w:bidi="en-AU"/>
        </w:rPr>
        <w:t>In accordance with requirements of the Education and Training Reform Regulations 2017 (ETR Regulations),</w:t>
      </w:r>
      <w:r w:rsidR="008A2446">
        <w:rPr>
          <w:rFonts w:ascii="Calibri" w:eastAsia="Times New Roman" w:hAnsi="Calibri" w:cs="Times New Roman"/>
          <w:b/>
          <w:bCs/>
        </w:rPr>
        <w:t xml:space="preserve"> </w:t>
      </w:r>
      <w:r w:rsidR="00DD64E3" w:rsidRPr="00DD64E3">
        <w:rPr>
          <w:rFonts w:ascii="Calibri" w:eastAsia="Times New Roman" w:hAnsi="Calibri" w:cs="Times New Roman"/>
        </w:rPr>
        <w:t>t</w:t>
      </w:r>
      <w:r w:rsidR="00C0531B">
        <w:rPr>
          <w:rFonts w:ascii="Calibri" w:eastAsia="Arial" w:hAnsi="Calibri" w:cs="Calibri"/>
          <w:lang w:eastAsia="en-AU" w:bidi="en-AU"/>
        </w:rPr>
        <w:t xml:space="preserve">his school </w:t>
      </w:r>
      <w:r w:rsidRPr="002910D3">
        <w:rPr>
          <w:rFonts w:ascii="Calibri" w:eastAsia="Times New Roman" w:hAnsi="Calibri" w:cs="Times New Roman"/>
          <w:iCs/>
        </w:rPr>
        <w:t>maintains a register of enrolments that contains at minimum the following information in relation to each student enrolled at the school:</w:t>
      </w:r>
    </w:p>
    <w:p w14:paraId="090A37DC" w14:textId="77777777" w:rsidR="002910D3" w:rsidRPr="002910D3" w:rsidRDefault="002910D3" w:rsidP="002910D3">
      <w:pPr>
        <w:numPr>
          <w:ilvl w:val="0"/>
          <w:numId w:val="2"/>
        </w:numPr>
        <w:spacing w:before="120" w:after="120" w:line="288" w:lineRule="auto"/>
        <w:jc w:val="both"/>
        <w:rPr>
          <w:rFonts w:ascii="Calibri" w:eastAsia="Calibri" w:hAnsi="Calibri" w:cs="Times New Roman"/>
        </w:rPr>
      </w:pPr>
      <w:r w:rsidRPr="002910D3">
        <w:rPr>
          <w:rFonts w:ascii="Calibri" w:eastAsia="Calibri" w:hAnsi="Calibri" w:cs="Times New Roman"/>
        </w:rPr>
        <w:t>The student’s name, age and address</w:t>
      </w:r>
    </w:p>
    <w:p w14:paraId="680DB23C" w14:textId="77777777" w:rsidR="002910D3" w:rsidRPr="002910D3" w:rsidRDefault="002910D3" w:rsidP="002910D3">
      <w:pPr>
        <w:numPr>
          <w:ilvl w:val="0"/>
          <w:numId w:val="2"/>
        </w:numPr>
        <w:spacing w:before="120" w:after="120" w:line="288" w:lineRule="auto"/>
        <w:jc w:val="both"/>
        <w:rPr>
          <w:rFonts w:ascii="Calibri" w:eastAsia="Calibri" w:hAnsi="Calibri" w:cs="Times New Roman"/>
        </w:rPr>
      </w:pPr>
      <w:r w:rsidRPr="002910D3">
        <w:rPr>
          <w:rFonts w:ascii="Calibri" w:eastAsia="Calibri" w:hAnsi="Calibri" w:cs="Times New Roman"/>
        </w:rPr>
        <w:t>The name and contact details of any parent or guardian of the student</w:t>
      </w:r>
    </w:p>
    <w:p w14:paraId="707B944A" w14:textId="77777777" w:rsidR="002910D3" w:rsidRPr="002910D3" w:rsidRDefault="002910D3" w:rsidP="002910D3">
      <w:pPr>
        <w:numPr>
          <w:ilvl w:val="0"/>
          <w:numId w:val="2"/>
        </w:numPr>
        <w:spacing w:before="120" w:after="120" w:line="288" w:lineRule="auto"/>
        <w:jc w:val="both"/>
        <w:rPr>
          <w:rFonts w:ascii="Calibri" w:eastAsia="Calibri" w:hAnsi="Calibri" w:cs="Times New Roman"/>
        </w:rPr>
      </w:pPr>
      <w:r w:rsidRPr="002910D3">
        <w:rPr>
          <w:rFonts w:ascii="Calibri" w:eastAsia="Calibri" w:hAnsi="Calibri" w:cs="Times New Roman"/>
        </w:rPr>
        <w:t>The date of enrolment of the student</w:t>
      </w:r>
    </w:p>
    <w:p w14:paraId="4FF4DBAF" w14:textId="77777777" w:rsidR="002910D3" w:rsidRPr="002910D3" w:rsidRDefault="002910D3" w:rsidP="002910D3">
      <w:pPr>
        <w:numPr>
          <w:ilvl w:val="0"/>
          <w:numId w:val="2"/>
        </w:numPr>
        <w:spacing w:before="120" w:after="120" w:line="288" w:lineRule="auto"/>
        <w:jc w:val="both"/>
        <w:rPr>
          <w:rFonts w:ascii="Calibri" w:eastAsia="Calibri" w:hAnsi="Calibri" w:cs="Times New Roman"/>
        </w:rPr>
      </w:pPr>
      <w:r w:rsidRPr="002910D3">
        <w:rPr>
          <w:rFonts w:ascii="Calibri" w:eastAsia="Calibri" w:hAnsi="Calibri" w:cs="Times New Roman"/>
        </w:rPr>
        <w:t>The Victorian Student Number allocated to the student</w:t>
      </w:r>
    </w:p>
    <w:p w14:paraId="7F9CABB3" w14:textId="77777777" w:rsidR="002910D3" w:rsidRPr="002910D3" w:rsidRDefault="002910D3" w:rsidP="002910D3">
      <w:pPr>
        <w:numPr>
          <w:ilvl w:val="0"/>
          <w:numId w:val="2"/>
        </w:numPr>
        <w:spacing w:before="120" w:after="120" w:line="288" w:lineRule="auto"/>
        <w:jc w:val="both"/>
        <w:rPr>
          <w:rFonts w:ascii="Calibri" w:eastAsia="Calibri" w:hAnsi="Calibri" w:cs="Times New Roman"/>
        </w:rPr>
      </w:pPr>
      <w:r w:rsidRPr="002910D3">
        <w:rPr>
          <w:rFonts w:ascii="Calibri" w:eastAsia="Calibri" w:hAnsi="Calibri" w:cs="Times New Roman"/>
        </w:rPr>
        <w:lastRenderedPageBreak/>
        <w:t>The date that the student ceases to be enrolled at the school</w:t>
      </w:r>
    </w:p>
    <w:permStart w:id="1931563015" w:edGrp="everyone" w:displacedByCustomXml="next"/>
    <w:sdt>
      <w:sdtPr>
        <w:rPr>
          <w:rFonts w:ascii="Calibri" w:eastAsia="Times New Roman" w:hAnsi="Calibri" w:cs="Times New Roman"/>
          <w:b/>
          <w:bCs/>
          <w:iCs/>
        </w:rPr>
        <w:alias w:val="Insert text to reflect school's procedures "/>
        <w:tag w:val="Insert text to reflect school's procedures"/>
        <w:id w:val="1476715978"/>
        <w:placeholder>
          <w:docPart w:val="7D3D531417244AA39523D12CAC08183E"/>
        </w:placeholder>
        <w:text/>
      </w:sdtPr>
      <w:sdtEndPr/>
      <w:sdtContent>
        <w:p w14:paraId="3873FE25" w14:textId="3F53FD1A" w:rsidR="002910D3" w:rsidRPr="002910D3" w:rsidRDefault="002750C3" w:rsidP="002910D3">
          <w:pPr>
            <w:spacing w:before="120" w:after="120" w:line="288" w:lineRule="auto"/>
            <w:ind w:left="720"/>
            <w:textAlignment w:val="baseline"/>
            <w:rPr>
              <w:rFonts w:ascii="Calibri" w:eastAsia="Times New Roman" w:hAnsi="Calibri" w:cs="Times New Roman"/>
              <w:iCs/>
            </w:rPr>
          </w:pPr>
          <w:r>
            <w:rPr>
              <w:rFonts w:ascii="Calibri" w:eastAsia="Times New Roman" w:hAnsi="Calibri" w:cs="Times New Roman"/>
              <w:b/>
              <w:bCs/>
              <w:iCs/>
            </w:rPr>
            <w:t>All student records are kept on site in secure storage</w:t>
          </w:r>
        </w:p>
        <w:permEnd w:id="1931563015" w:displacedByCustomXml="next"/>
      </w:sdtContent>
    </w:sdt>
    <w:p w14:paraId="54E99EB1" w14:textId="77777777" w:rsidR="002910D3" w:rsidRPr="002910D3" w:rsidRDefault="002910D3" w:rsidP="002910D3">
      <w:pPr>
        <w:spacing w:before="120" w:after="120" w:line="288" w:lineRule="auto"/>
        <w:ind w:left="720"/>
        <w:jc w:val="both"/>
        <w:textAlignment w:val="baseline"/>
        <w:rPr>
          <w:rFonts w:ascii="Calibri" w:eastAsia="Arial" w:hAnsi="Calibri" w:cs="Calibri"/>
          <w:lang w:eastAsia="en-AU" w:bidi="en-AU"/>
        </w:rPr>
      </w:pPr>
      <w:r w:rsidRPr="002910D3">
        <w:rPr>
          <w:rFonts w:ascii="Calibri" w:eastAsia="Arial" w:hAnsi="Calibri" w:cs="Calibri"/>
          <w:lang w:eastAsia="en-AU" w:bidi="en-AU"/>
        </w:rPr>
        <w:t xml:space="preserve">The information collected during the process of enrolment will be stored, maintained and shared in accordance with the </w:t>
      </w:r>
      <w:r w:rsidRPr="002910D3">
        <w:rPr>
          <w:rFonts w:ascii="Calibri" w:eastAsia="Times New Roman" w:hAnsi="Calibri" w:cs="Times New Roman"/>
          <w:i/>
        </w:rPr>
        <w:t xml:space="preserve">Privacy Act </w:t>
      </w:r>
      <w:r w:rsidRPr="002910D3">
        <w:rPr>
          <w:rFonts w:ascii="Calibri" w:eastAsia="Times New Roman" w:hAnsi="Calibri" w:cs="Times New Roman"/>
          <w:iCs/>
        </w:rPr>
        <w:t xml:space="preserve">1988 </w:t>
      </w:r>
      <w:r w:rsidRPr="002910D3">
        <w:rPr>
          <w:rFonts w:ascii="Calibri" w:eastAsia="Times New Roman" w:hAnsi="Calibri" w:cs="Times New Roman"/>
          <w:i/>
        </w:rPr>
        <w:t>(Cth.).</w:t>
      </w:r>
      <w:r w:rsidRPr="002910D3">
        <w:rPr>
          <w:rFonts w:ascii="Calibri" w:eastAsia="Times New Roman" w:hAnsi="Calibri" w:cs="Times New Roman"/>
        </w:rPr>
        <w:t xml:space="preserve"> A copy of the enrolment information will also be maintained in each student profile.</w:t>
      </w:r>
    </w:p>
    <w:p w14:paraId="2179D08F" w14:textId="77777777" w:rsidR="002910D3" w:rsidRPr="002910D3" w:rsidRDefault="002910D3" w:rsidP="008A2446">
      <w:pPr>
        <w:numPr>
          <w:ilvl w:val="0"/>
          <w:numId w:val="3"/>
        </w:numPr>
        <w:spacing w:before="480" w:after="120" w:line="288" w:lineRule="auto"/>
        <w:ind w:left="708" w:hanging="782"/>
        <w:rPr>
          <w:rFonts w:ascii="Calibri" w:eastAsia="Times New Roman" w:hAnsi="Calibri" w:cs="Times New Roman"/>
          <w:b/>
          <w:bCs/>
          <w:color w:val="5D8DB6"/>
          <w:sz w:val="32"/>
          <w:szCs w:val="32"/>
        </w:rPr>
      </w:pPr>
      <w:r w:rsidRPr="002910D3">
        <w:rPr>
          <w:rFonts w:ascii="Calibri" w:eastAsia="Times New Roman" w:hAnsi="Calibri" w:cs="Times New Roman"/>
          <w:b/>
          <w:bCs/>
          <w:color w:val="5D8DB6"/>
          <w:sz w:val="32"/>
          <w:szCs w:val="32"/>
        </w:rPr>
        <w:t xml:space="preserve">Enrolment register procedures </w:t>
      </w:r>
    </w:p>
    <w:p w14:paraId="5942B2C6" w14:textId="6B83BBB4" w:rsidR="002910D3" w:rsidRDefault="00DD64E3" w:rsidP="002910D3">
      <w:pPr>
        <w:spacing w:before="120" w:after="120" w:line="288" w:lineRule="auto"/>
        <w:ind w:left="709"/>
        <w:jc w:val="both"/>
        <w:textAlignment w:val="baseline"/>
        <w:rPr>
          <w:rFonts w:ascii="Calibri" w:eastAsia="Calibri" w:hAnsi="Calibri" w:cs="Calibri"/>
          <w:bCs/>
        </w:rPr>
      </w:pPr>
      <w:r>
        <w:rPr>
          <w:rFonts w:ascii="Calibri" w:eastAsia="Times New Roman" w:hAnsi="Calibri" w:cs="Times New Roman"/>
        </w:rPr>
        <w:t>This school collects</w:t>
      </w:r>
      <w:r w:rsidR="002910D3" w:rsidRPr="002910D3">
        <w:rPr>
          <w:rFonts w:ascii="Calibri" w:eastAsia="Times New Roman" w:hAnsi="Calibri" w:cs="Times New Roman"/>
          <w:iCs/>
        </w:rPr>
        <w:t xml:space="preserve"> enrolment data at the point of enrolling a new student. For all existing students, the school undertakes a process of confirming enrolment data, including health information and emergency contact information. The process of confirming enrolments typically occurs at the end of an academic year. It is the responsibility of the parents/guardians to inform the school of any changes to the enrolment information as soon as practicable. It is the responsibility </w:t>
      </w:r>
      <w:r w:rsidR="002910D3" w:rsidRPr="001B3B7E">
        <w:rPr>
          <w:rFonts w:ascii="Calibri" w:eastAsia="Times New Roman" w:hAnsi="Calibri" w:cs="Times New Roman"/>
          <w:iCs/>
        </w:rPr>
        <w:t xml:space="preserve">of the </w:t>
      </w:r>
      <w:sdt>
        <w:sdtPr>
          <w:rPr>
            <w:rFonts w:ascii="Calibri" w:eastAsia="Calibri" w:hAnsi="Calibri" w:cs="Calibri"/>
            <w:bCs/>
            <w:color w:val="000000"/>
          </w:rPr>
          <w:alias w:val="Select staff member"/>
          <w:tag w:val="Select stafff member"/>
          <w:id w:val="-191144536"/>
          <w:placeholder>
            <w:docPart w:val="ECE826E4830449D68DE9D71E901BA362"/>
          </w:placeholder>
          <w:dropDownList>
            <w:listItem w:value="Select staff member"/>
            <w:listItem w:displayText="Registrar" w:value="Registrar"/>
            <w:listItem w:displayText="Admin Officer" w:value="Admin Officer"/>
            <w:listItem w:displayText="Business Manager" w:value="Business Manager"/>
            <w:listItem w:displayText="Principal" w:value="Principal"/>
          </w:dropDownList>
        </w:sdtPr>
        <w:sdtEndPr/>
        <w:sdtContent>
          <w:permStart w:id="1369593893" w:edGrp="everyone"/>
          <w:r w:rsidR="002750C3">
            <w:rPr>
              <w:rFonts w:ascii="Calibri" w:eastAsia="Calibri" w:hAnsi="Calibri" w:cs="Calibri"/>
              <w:bCs/>
              <w:color w:val="000000"/>
            </w:rPr>
            <w:t>Admin Officer</w:t>
          </w:r>
          <w:permEnd w:id="1369593893"/>
        </w:sdtContent>
      </w:sdt>
      <w:r w:rsidR="002910D3" w:rsidRPr="002910D3">
        <w:rPr>
          <w:rFonts w:ascii="Calibri" w:eastAsia="Times New Roman" w:hAnsi="Calibri" w:cs="Times New Roman"/>
          <w:color w:val="000000"/>
          <w:sz w:val="24"/>
          <w:szCs w:val="24"/>
        </w:rPr>
        <w:t xml:space="preserve"> member</w:t>
      </w:r>
      <w:r w:rsidR="002910D3" w:rsidRPr="002910D3">
        <w:rPr>
          <w:rFonts w:ascii="Calibri" w:eastAsia="Calibri" w:hAnsi="Calibri" w:cs="Calibri"/>
          <w:bCs/>
          <w:color w:val="000000"/>
          <w:sz w:val="28"/>
          <w:szCs w:val="28"/>
        </w:rPr>
        <w:t xml:space="preserve"> </w:t>
      </w:r>
      <w:r w:rsidR="002910D3" w:rsidRPr="002910D3">
        <w:rPr>
          <w:rFonts w:ascii="Calibri" w:eastAsia="Calibri" w:hAnsi="Calibri" w:cs="Calibri"/>
          <w:bCs/>
        </w:rPr>
        <w:t>to collect, store and maintain enrolment information in the register in accordance with this Policy and procedures.</w:t>
      </w:r>
    </w:p>
    <w:p w14:paraId="4DC8C5EE" w14:textId="77777777" w:rsidR="008A2446" w:rsidRPr="002910D3" w:rsidRDefault="008A2446" w:rsidP="002910D3">
      <w:pPr>
        <w:spacing w:before="120" w:after="120" w:line="288" w:lineRule="auto"/>
        <w:ind w:left="709"/>
        <w:jc w:val="both"/>
        <w:textAlignment w:val="baseline"/>
        <w:rPr>
          <w:rFonts w:ascii="Calibri" w:eastAsia="Calibri" w:hAnsi="Calibri" w:cs="Calibri"/>
          <w:bCs/>
        </w:rPr>
      </w:pPr>
    </w:p>
    <w:p w14:paraId="6A75C67C" w14:textId="77777777" w:rsidR="002910D3" w:rsidRPr="002910D3" w:rsidRDefault="002910D3" w:rsidP="008A2446">
      <w:pPr>
        <w:numPr>
          <w:ilvl w:val="0"/>
          <w:numId w:val="3"/>
        </w:numPr>
        <w:spacing w:before="480" w:after="120" w:line="288" w:lineRule="auto"/>
        <w:ind w:left="708" w:hanging="782"/>
        <w:rPr>
          <w:rFonts w:ascii="Calibri" w:eastAsia="Times New Roman" w:hAnsi="Calibri" w:cs="Times New Roman"/>
          <w:sz w:val="24"/>
          <w:szCs w:val="24"/>
        </w:rPr>
      </w:pPr>
      <w:r w:rsidRPr="002910D3">
        <w:rPr>
          <w:rFonts w:ascii="Calibri" w:eastAsia="Times New Roman" w:hAnsi="Calibri" w:cs="Times New Roman"/>
          <w:b/>
          <w:bCs/>
          <w:color w:val="5D8DB6"/>
          <w:sz w:val="32"/>
          <w:szCs w:val="32"/>
        </w:rPr>
        <w:t xml:space="preserve">Roles and Responsibilities </w:t>
      </w:r>
    </w:p>
    <w:tbl>
      <w:tblPr>
        <w:tblStyle w:val="TableGrid"/>
        <w:tblW w:w="9068" w:type="dxa"/>
        <w:tblLook w:val="04A0" w:firstRow="1" w:lastRow="0" w:firstColumn="1" w:lastColumn="0" w:noHBand="0" w:noVBand="1"/>
      </w:tblPr>
      <w:tblGrid>
        <w:gridCol w:w="2405"/>
        <w:gridCol w:w="6655"/>
        <w:gridCol w:w="8"/>
      </w:tblGrid>
      <w:tr w:rsidR="002910D3" w:rsidRPr="002910D3" w14:paraId="44F3611F" w14:textId="77777777" w:rsidTr="0041728D">
        <w:trPr>
          <w:gridAfter w:val="1"/>
          <w:wAfter w:w="8" w:type="dxa"/>
        </w:trPr>
        <w:tc>
          <w:tcPr>
            <w:tcW w:w="2405" w:type="dxa"/>
            <w:shd w:val="clear" w:color="auto" w:fill="9CC2E5"/>
            <w:vAlign w:val="center"/>
          </w:tcPr>
          <w:p w14:paraId="434C7E74" w14:textId="77777777" w:rsidR="002910D3" w:rsidRPr="002910D3" w:rsidRDefault="002910D3" w:rsidP="002910D3">
            <w:pPr>
              <w:textAlignment w:val="baseline"/>
              <w:rPr>
                <w:rFonts w:ascii="Calibri" w:eastAsia="Calibri" w:hAnsi="Calibri" w:cs="Calibri"/>
                <w:b/>
                <w:bCs/>
                <w:color w:val="5D8DB6"/>
              </w:rPr>
            </w:pPr>
            <w:r w:rsidRPr="002910D3">
              <w:rPr>
                <w:rFonts w:ascii="Calibri" w:eastAsia="Calibri" w:hAnsi="Calibri" w:cs="Calibri"/>
                <w:b/>
                <w:bCs/>
                <w:color w:val="FFFFFF"/>
              </w:rPr>
              <w:t>Position/Roles</w:t>
            </w:r>
          </w:p>
        </w:tc>
        <w:tc>
          <w:tcPr>
            <w:tcW w:w="6655" w:type="dxa"/>
            <w:shd w:val="clear" w:color="auto" w:fill="9CC2E5"/>
            <w:vAlign w:val="center"/>
          </w:tcPr>
          <w:p w14:paraId="689C0832" w14:textId="77777777" w:rsidR="002910D3" w:rsidRPr="002910D3" w:rsidRDefault="002910D3" w:rsidP="002910D3">
            <w:pPr>
              <w:textAlignment w:val="baseline"/>
              <w:rPr>
                <w:rFonts w:ascii="Calibri" w:eastAsia="Calibri" w:hAnsi="Calibri" w:cs="Calibri"/>
                <w:b/>
                <w:bCs/>
                <w:color w:val="FFFFFF"/>
              </w:rPr>
            </w:pPr>
            <w:r w:rsidRPr="002910D3">
              <w:rPr>
                <w:rFonts w:ascii="Calibri" w:eastAsia="Calibri" w:hAnsi="Calibri" w:cs="Calibri"/>
                <w:b/>
                <w:bCs/>
                <w:color w:val="FFFFFF"/>
              </w:rPr>
              <w:t>Responsibilities</w:t>
            </w:r>
          </w:p>
        </w:tc>
      </w:tr>
      <w:tr w:rsidR="002910D3" w:rsidRPr="002910D3" w14:paraId="3783BD3E" w14:textId="77777777" w:rsidTr="0041728D">
        <w:trPr>
          <w:gridAfter w:val="1"/>
          <w:wAfter w:w="8" w:type="dxa"/>
          <w:trHeight w:val="526"/>
        </w:trPr>
        <w:tc>
          <w:tcPr>
            <w:tcW w:w="2405" w:type="dxa"/>
            <w:vAlign w:val="center"/>
          </w:tcPr>
          <w:p w14:paraId="47E1BEDF" w14:textId="77777777" w:rsidR="002910D3" w:rsidRPr="002910D3" w:rsidRDefault="002910D3" w:rsidP="002910D3">
            <w:pPr>
              <w:spacing w:before="120"/>
              <w:textAlignment w:val="baseline"/>
              <w:rPr>
                <w:rFonts w:ascii="Calibri" w:eastAsia="Calibri" w:hAnsi="Calibri" w:cs="Calibri"/>
                <w:b/>
                <w:bCs/>
              </w:rPr>
            </w:pPr>
            <w:r w:rsidRPr="002910D3">
              <w:rPr>
                <w:rFonts w:ascii="Calibri" w:eastAsia="Calibri" w:hAnsi="Calibri" w:cs="Calibri"/>
                <w:b/>
                <w:bCs/>
              </w:rPr>
              <w:t>CES Limited Board</w:t>
            </w:r>
          </w:p>
        </w:tc>
        <w:tc>
          <w:tcPr>
            <w:tcW w:w="6655" w:type="dxa"/>
            <w:vAlign w:val="center"/>
          </w:tcPr>
          <w:p w14:paraId="3A645E55" w14:textId="77777777" w:rsidR="002910D3" w:rsidRPr="002910D3" w:rsidRDefault="002910D3" w:rsidP="002910D3">
            <w:pPr>
              <w:textAlignment w:val="baseline"/>
              <w:rPr>
                <w:rFonts w:ascii="Calibri" w:eastAsia="Calibri" w:hAnsi="Calibri" w:cs="Calibri"/>
                <w:b/>
                <w:bCs/>
                <w:color w:val="5D8DB6"/>
                <w:sz w:val="28"/>
                <w:szCs w:val="28"/>
              </w:rPr>
            </w:pPr>
            <w:r w:rsidRPr="002910D3">
              <w:rPr>
                <w:rFonts w:ascii="Calibri" w:hAnsi="Calibri" w:cs="Times New Roman"/>
              </w:rPr>
              <w:t>Approves Enrolment Framework</w:t>
            </w:r>
          </w:p>
        </w:tc>
      </w:tr>
      <w:tr w:rsidR="002910D3" w:rsidRPr="002910D3" w14:paraId="19EDDC9E" w14:textId="77777777" w:rsidTr="0041728D">
        <w:trPr>
          <w:gridAfter w:val="1"/>
          <w:wAfter w:w="8" w:type="dxa"/>
          <w:trHeight w:val="1284"/>
        </w:trPr>
        <w:tc>
          <w:tcPr>
            <w:tcW w:w="2405" w:type="dxa"/>
            <w:shd w:val="clear" w:color="auto" w:fill="auto"/>
            <w:vAlign w:val="center"/>
          </w:tcPr>
          <w:p w14:paraId="53FFCF9C" w14:textId="46AB5D53" w:rsidR="002910D3" w:rsidRPr="002910D3" w:rsidRDefault="002910D3" w:rsidP="002910D3">
            <w:pPr>
              <w:spacing w:before="120"/>
              <w:textAlignment w:val="baseline"/>
              <w:rPr>
                <w:rFonts w:ascii="Calibri" w:eastAsia="Calibri" w:hAnsi="Calibri" w:cs="Calibri"/>
                <w:b/>
                <w:bCs/>
              </w:rPr>
            </w:pPr>
            <w:r w:rsidRPr="002910D3">
              <w:rPr>
                <w:rFonts w:ascii="Calibri" w:eastAsia="Calibri" w:hAnsi="Calibri" w:cs="Calibri"/>
                <w:b/>
                <w:bCs/>
              </w:rPr>
              <w:t>Executive Director</w:t>
            </w:r>
          </w:p>
        </w:tc>
        <w:tc>
          <w:tcPr>
            <w:tcW w:w="6655" w:type="dxa"/>
            <w:shd w:val="clear" w:color="auto" w:fill="auto"/>
            <w:vAlign w:val="center"/>
          </w:tcPr>
          <w:p w14:paraId="17CC7694" w14:textId="77777777" w:rsidR="002910D3" w:rsidRPr="002910D3" w:rsidRDefault="002910D3" w:rsidP="002910D3">
            <w:pPr>
              <w:textAlignment w:val="baseline"/>
              <w:rPr>
                <w:rFonts w:ascii="Calibri" w:eastAsia="Calibri" w:hAnsi="Calibri" w:cs="Calibri"/>
                <w:b/>
                <w:bCs/>
                <w:color w:val="5D8DB6"/>
                <w:sz w:val="28"/>
                <w:szCs w:val="28"/>
              </w:rPr>
            </w:pPr>
            <w:r w:rsidRPr="002910D3">
              <w:rPr>
                <w:rFonts w:ascii="Calibri" w:hAnsi="Calibri" w:cs="Times New Roman"/>
              </w:rPr>
              <w:t>Approves contextualisation of school enrolment policies and procedures</w:t>
            </w:r>
            <w:r w:rsidRPr="002910D3">
              <w:rPr>
                <w:rFonts w:ascii="Calibri" w:hAnsi="Calibri" w:cs="Times New Roman"/>
              </w:rPr>
              <w:br/>
              <w:t>Make decisions in relation to enrolment appeals as outlined in the Enrolment Procedures document.</w:t>
            </w:r>
          </w:p>
        </w:tc>
      </w:tr>
      <w:tr w:rsidR="002910D3" w:rsidRPr="002910D3" w14:paraId="70692AF5" w14:textId="77777777" w:rsidTr="0041728D">
        <w:trPr>
          <w:gridAfter w:val="1"/>
          <w:wAfter w:w="8" w:type="dxa"/>
          <w:trHeight w:val="1543"/>
        </w:trPr>
        <w:tc>
          <w:tcPr>
            <w:tcW w:w="2405" w:type="dxa"/>
            <w:vAlign w:val="center"/>
          </w:tcPr>
          <w:p w14:paraId="55354C80" w14:textId="77777777" w:rsidR="002910D3" w:rsidRPr="002910D3" w:rsidRDefault="002910D3" w:rsidP="002910D3">
            <w:pPr>
              <w:spacing w:before="120"/>
              <w:textAlignment w:val="baseline"/>
              <w:rPr>
                <w:rFonts w:ascii="Calibri" w:eastAsia="Calibri" w:hAnsi="Calibri" w:cs="Calibri"/>
                <w:b/>
                <w:bCs/>
              </w:rPr>
            </w:pPr>
            <w:r w:rsidRPr="002910D3">
              <w:rPr>
                <w:rFonts w:ascii="Calibri" w:eastAsia="Calibri" w:hAnsi="Calibri" w:cs="Calibri"/>
                <w:b/>
                <w:bCs/>
              </w:rPr>
              <w:t>School Principal</w:t>
            </w:r>
          </w:p>
        </w:tc>
        <w:tc>
          <w:tcPr>
            <w:tcW w:w="6655" w:type="dxa"/>
            <w:vAlign w:val="center"/>
          </w:tcPr>
          <w:p w14:paraId="78C49FB1" w14:textId="3734F022" w:rsidR="002910D3" w:rsidRPr="002910D3" w:rsidRDefault="00DD64E3" w:rsidP="002910D3">
            <w:pPr>
              <w:textAlignment w:val="baseline"/>
              <w:rPr>
                <w:rFonts w:ascii="Calibri" w:hAnsi="Calibri" w:cs="Times New Roman"/>
              </w:rPr>
            </w:pPr>
            <w:r>
              <w:rPr>
                <w:rFonts w:ascii="Calibri" w:hAnsi="Calibri" w:cs="Times New Roman"/>
              </w:rPr>
              <w:t>Ensure this school’s</w:t>
            </w:r>
            <w:r w:rsidR="002910D3" w:rsidRPr="001B3B7E">
              <w:rPr>
                <w:rFonts w:ascii="Calibri" w:hAnsi="Calibri" w:cs="Times New Roman"/>
              </w:rPr>
              <w:t xml:space="preserve"> Enrolment</w:t>
            </w:r>
            <w:r w:rsidR="002910D3" w:rsidRPr="002910D3">
              <w:rPr>
                <w:rFonts w:ascii="Calibri" w:hAnsi="Calibri" w:cs="Times New Roman"/>
              </w:rPr>
              <w:t xml:space="preserve"> Policy and Procedure is aligned with CES Limited Enrolment Framework and implement the Framework.</w:t>
            </w:r>
          </w:p>
          <w:p w14:paraId="2A2F374C" w14:textId="77777777" w:rsidR="002910D3" w:rsidRPr="002910D3" w:rsidRDefault="002910D3" w:rsidP="002910D3">
            <w:pPr>
              <w:textAlignment w:val="baseline"/>
              <w:rPr>
                <w:rFonts w:ascii="Calibri" w:hAnsi="Calibri" w:cs="Times New Roman"/>
              </w:rPr>
            </w:pPr>
            <w:r w:rsidRPr="002910D3">
              <w:rPr>
                <w:rFonts w:ascii="Calibri" w:hAnsi="Calibri" w:cs="Times New Roman"/>
              </w:rPr>
              <w:t>Make enrolment decisions as outlined in the Enrolment Procedures document.</w:t>
            </w:r>
          </w:p>
        </w:tc>
      </w:tr>
      <w:tr w:rsidR="0041728D" w14:paraId="47235FE2" w14:textId="77777777" w:rsidTr="0041728D">
        <w:trPr>
          <w:trHeight w:val="1268"/>
        </w:trPr>
        <w:tc>
          <w:tcPr>
            <w:tcW w:w="2405" w:type="dxa"/>
            <w:vAlign w:val="center"/>
          </w:tcPr>
          <w:p w14:paraId="50A4E59B" w14:textId="17DCA3D0" w:rsidR="0041728D" w:rsidRPr="0041728D" w:rsidRDefault="009A2A98" w:rsidP="0081562E">
            <w:pPr>
              <w:spacing w:before="120"/>
              <w:textAlignment w:val="baseline"/>
              <w:rPr>
                <w:rFonts w:ascii="Calibri" w:eastAsia="Calibri" w:hAnsi="Calibri" w:cs="Calibri"/>
                <w:b/>
                <w:bCs/>
                <w:color w:val="5D8DB6"/>
              </w:rPr>
            </w:pPr>
            <w:sdt>
              <w:sdtPr>
                <w:rPr>
                  <w:rFonts w:ascii="Calibri" w:eastAsia="Calibri" w:hAnsi="Calibri" w:cs="Calibri"/>
                  <w:bCs/>
                  <w:color w:val="000000"/>
                </w:rPr>
                <w:alias w:val="Select staff member"/>
                <w:tag w:val="Select stafff member"/>
                <w:id w:val="1103687661"/>
                <w:placeholder>
                  <w:docPart w:val="DAA1F5A9DF5B4892A36B8652911C22AE"/>
                </w:placeholder>
                <w:dropDownList>
                  <w:listItem w:value="Select staff member"/>
                  <w:listItem w:displayText="Registrar" w:value="Registrar"/>
                  <w:listItem w:displayText="Admin Officer" w:value="Admin Officer"/>
                  <w:listItem w:displayText="Business Manager" w:value="Business Manager"/>
                  <w:listItem w:displayText="Principal" w:value="Principal"/>
                </w:dropDownList>
              </w:sdtPr>
              <w:sdtEndPr/>
              <w:sdtContent>
                <w:permStart w:id="1073503272" w:edGrp="everyone"/>
                <w:r w:rsidR="002750C3">
                  <w:rPr>
                    <w:rFonts w:ascii="Calibri" w:eastAsia="Calibri" w:hAnsi="Calibri" w:cs="Calibri"/>
                    <w:bCs/>
                    <w:color w:val="000000"/>
                  </w:rPr>
                  <w:t>Admin Officer</w:t>
                </w:r>
                <w:permEnd w:id="1073503272"/>
              </w:sdtContent>
            </w:sdt>
          </w:p>
        </w:tc>
        <w:tc>
          <w:tcPr>
            <w:tcW w:w="6663" w:type="dxa"/>
            <w:gridSpan w:val="2"/>
            <w:vAlign w:val="center"/>
          </w:tcPr>
          <w:p w14:paraId="3C132FF3" w14:textId="425421FE" w:rsidR="0041728D" w:rsidRPr="0041728D" w:rsidRDefault="0041728D" w:rsidP="00DD64E3">
            <w:pPr>
              <w:textAlignment w:val="baseline"/>
              <w:rPr>
                <w:rFonts w:ascii="Calibri" w:eastAsia="Calibri" w:hAnsi="Calibri" w:cs="Calibri"/>
                <w:b/>
                <w:bCs/>
                <w:color w:val="5D8DB6"/>
              </w:rPr>
            </w:pPr>
            <w:r w:rsidRPr="0041728D">
              <w:t xml:space="preserve">Collect, store and maintain Enrolment information in accordance </w:t>
            </w:r>
            <w:r w:rsidR="00DD64E3">
              <w:t>with this school</w:t>
            </w:r>
            <w:r w:rsidRPr="0041728D">
              <w:t xml:space="preserve"> and admission processes.</w:t>
            </w:r>
          </w:p>
        </w:tc>
      </w:tr>
      <w:tr w:rsidR="002910D3" w:rsidRPr="002910D3" w14:paraId="324AB15E" w14:textId="77777777" w:rsidTr="0041728D">
        <w:trPr>
          <w:gridAfter w:val="1"/>
          <w:wAfter w:w="8" w:type="dxa"/>
        </w:trPr>
        <w:tc>
          <w:tcPr>
            <w:tcW w:w="2405" w:type="dxa"/>
            <w:vAlign w:val="center"/>
          </w:tcPr>
          <w:p w14:paraId="641540B7" w14:textId="77777777" w:rsidR="002910D3" w:rsidRPr="002910D3" w:rsidRDefault="002910D3" w:rsidP="002910D3">
            <w:pPr>
              <w:spacing w:before="120"/>
              <w:textAlignment w:val="baseline"/>
              <w:rPr>
                <w:rFonts w:ascii="Calibri" w:eastAsia="Calibri" w:hAnsi="Calibri" w:cs="Calibri"/>
                <w:b/>
                <w:bCs/>
                <w:color w:val="5D8DB6"/>
                <w:sz w:val="28"/>
                <w:szCs w:val="28"/>
              </w:rPr>
            </w:pPr>
            <w:r w:rsidRPr="002910D3">
              <w:rPr>
                <w:rFonts w:ascii="Calibri" w:eastAsia="Calibri" w:hAnsi="Calibri" w:cs="Calibri"/>
                <w:b/>
                <w:bCs/>
              </w:rPr>
              <w:t>Parents/guardians</w:t>
            </w:r>
          </w:p>
        </w:tc>
        <w:tc>
          <w:tcPr>
            <w:tcW w:w="6655" w:type="dxa"/>
            <w:vAlign w:val="center"/>
          </w:tcPr>
          <w:p w14:paraId="1E608E6A" w14:textId="77777777" w:rsidR="002910D3" w:rsidRPr="002910D3" w:rsidRDefault="002910D3" w:rsidP="002910D3">
            <w:pPr>
              <w:textAlignment w:val="baseline"/>
              <w:rPr>
                <w:rFonts w:ascii="Calibri" w:hAnsi="Calibri" w:cs="Times New Roman"/>
              </w:rPr>
            </w:pPr>
            <w:r w:rsidRPr="002910D3">
              <w:rPr>
                <w:rFonts w:ascii="Calibri" w:hAnsi="Calibri" w:cs="Times New Roman"/>
              </w:rPr>
              <w:t xml:space="preserve">Read and complete the Application for Enrolment Forms; </w:t>
            </w:r>
          </w:p>
          <w:p w14:paraId="79443B7E" w14:textId="77777777" w:rsidR="002910D3" w:rsidRPr="002910D3" w:rsidRDefault="002910D3" w:rsidP="002910D3">
            <w:pPr>
              <w:textAlignment w:val="baseline"/>
              <w:rPr>
                <w:rFonts w:ascii="Calibri" w:hAnsi="Calibri" w:cs="Times New Roman"/>
              </w:rPr>
            </w:pPr>
            <w:r w:rsidRPr="002910D3">
              <w:rPr>
                <w:rFonts w:ascii="Calibri" w:hAnsi="Calibri" w:cs="Times New Roman"/>
              </w:rPr>
              <w:t xml:space="preserve">the Enrolment Agreement, related Enrolment documents. </w:t>
            </w:r>
          </w:p>
          <w:p w14:paraId="49AB3973" w14:textId="77777777" w:rsidR="002910D3" w:rsidRPr="002910D3" w:rsidRDefault="002910D3" w:rsidP="002910D3">
            <w:pPr>
              <w:textAlignment w:val="baseline"/>
              <w:rPr>
                <w:rFonts w:ascii="Calibri" w:hAnsi="Calibri" w:cs="Times New Roman"/>
              </w:rPr>
            </w:pPr>
            <w:r w:rsidRPr="002910D3">
              <w:rPr>
                <w:rFonts w:ascii="Calibri" w:hAnsi="Calibri" w:cs="Times New Roman"/>
              </w:rPr>
              <w:t xml:space="preserve">Submit all requested information and disclose matters relating to the learning, emotional or physical needs of the applicant that may affect their education and notify the school of any changes to any enrolment information submitted as soon as practicable. </w:t>
            </w:r>
          </w:p>
          <w:p w14:paraId="48C7C12D" w14:textId="77777777" w:rsidR="002910D3" w:rsidRPr="002910D3" w:rsidRDefault="002910D3" w:rsidP="002910D3">
            <w:pPr>
              <w:textAlignment w:val="baseline"/>
              <w:rPr>
                <w:rFonts w:ascii="Calibri" w:eastAsia="Calibri" w:hAnsi="Calibri" w:cs="Calibri"/>
                <w:b/>
                <w:bCs/>
                <w:color w:val="5D8DB6"/>
              </w:rPr>
            </w:pPr>
            <w:r w:rsidRPr="002910D3">
              <w:rPr>
                <w:rFonts w:ascii="Calibri" w:hAnsi="Calibri" w:cs="Times New Roman"/>
              </w:rPr>
              <w:t>Adheres to terms and conditions of the Enrolment Agreement.</w:t>
            </w:r>
          </w:p>
        </w:tc>
      </w:tr>
    </w:tbl>
    <w:p w14:paraId="76832AB4" w14:textId="77777777" w:rsidR="002910D3" w:rsidRPr="002910D3" w:rsidRDefault="002910D3" w:rsidP="002910D3">
      <w:pPr>
        <w:spacing w:after="0" w:line="240" w:lineRule="auto"/>
        <w:textAlignment w:val="baseline"/>
        <w:rPr>
          <w:rFonts w:ascii="Calibri" w:eastAsia="Calibri" w:hAnsi="Calibri" w:cs="Calibri"/>
          <w:sz w:val="28"/>
          <w:szCs w:val="28"/>
        </w:rPr>
      </w:pPr>
    </w:p>
    <w:tbl>
      <w:tblPr>
        <w:tblStyle w:val="4"/>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242"/>
      </w:tblGrid>
      <w:tr w:rsidR="002910D3" w:rsidRPr="002910D3" w14:paraId="2A3362CF" w14:textId="77777777" w:rsidTr="002910D3">
        <w:trPr>
          <w:trHeight w:val="289"/>
          <w:jc w:val="center"/>
        </w:trPr>
        <w:tc>
          <w:tcPr>
            <w:tcW w:w="2689" w:type="dxa"/>
            <w:tcBorders>
              <w:top w:val="single" w:sz="4" w:space="0" w:color="FFFFFF"/>
              <w:left w:val="single" w:sz="4" w:space="0" w:color="FFFFFF"/>
            </w:tcBorders>
          </w:tcPr>
          <w:p w14:paraId="210A2724" w14:textId="77777777" w:rsidR="002910D3" w:rsidRPr="002910D3" w:rsidRDefault="002910D3" w:rsidP="002910D3">
            <w:pPr>
              <w:pBdr>
                <w:top w:val="nil"/>
                <w:left w:val="nil"/>
                <w:bottom w:val="nil"/>
                <w:right w:val="nil"/>
                <w:between w:val="nil"/>
              </w:pBdr>
              <w:ind w:left="137"/>
              <w:rPr>
                <w:color w:val="000000"/>
              </w:rPr>
            </w:pPr>
          </w:p>
        </w:tc>
        <w:tc>
          <w:tcPr>
            <w:tcW w:w="6242" w:type="dxa"/>
            <w:shd w:val="clear" w:color="auto" w:fill="DEEAF6"/>
          </w:tcPr>
          <w:p w14:paraId="1D8C4B59" w14:textId="77777777" w:rsidR="002910D3" w:rsidRPr="002910D3" w:rsidRDefault="002910D3" w:rsidP="002910D3">
            <w:pPr>
              <w:pBdr>
                <w:top w:val="nil"/>
                <w:left w:val="nil"/>
                <w:bottom w:val="nil"/>
                <w:right w:val="nil"/>
                <w:between w:val="nil"/>
              </w:pBdr>
              <w:ind w:left="139"/>
              <w:rPr>
                <w:b/>
                <w:color w:val="000000"/>
              </w:rPr>
            </w:pPr>
            <w:r w:rsidRPr="002910D3">
              <w:rPr>
                <w:b/>
              </w:rPr>
              <w:t>Description of revisions (s)</w:t>
            </w:r>
          </w:p>
        </w:tc>
      </w:tr>
      <w:tr w:rsidR="002910D3" w:rsidRPr="002910D3" w14:paraId="1BE1F5BD" w14:textId="77777777" w:rsidTr="00F80DC5">
        <w:trPr>
          <w:trHeight w:val="304"/>
          <w:jc w:val="center"/>
        </w:trPr>
        <w:tc>
          <w:tcPr>
            <w:tcW w:w="2689" w:type="dxa"/>
            <w:shd w:val="clear" w:color="auto" w:fill="auto"/>
          </w:tcPr>
          <w:p w14:paraId="10627200" w14:textId="77777777" w:rsidR="002910D3" w:rsidRPr="002910D3" w:rsidRDefault="002910D3" w:rsidP="002910D3">
            <w:pPr>
              <w:pBdr>
                <w:top w:val="nil"/>
                <w:left w:val="nil"/>
                <w:bottom w:val="nil"/>
                <w:right w:val="nil"/>
                <w:between w:val="nil"/>
              </w:pBdr>
              <w:ind w:left="137"/>
              <w:rPr>
                <w:b/>
                <w:color w:val="000000"/>
              </w:rPr>
            </w:pPr>
            <w:r w:rsidRPr="002910D3">
              <w:rPr>
                <w:b/>
                <w:color w:val="000000"/>
              </w:rPr>
              <w:t>Responsibility for Policy</w:t>
            </w:r>
          </w:p>
        </w:tc>
        <w:tc>
          <w:tcPr>
            <w:tcW w:w="6242" w:type="dxa"/>
            <w:shd w:val="clear" w:color="auto" w:fill="auto"/>
          </w:tcPr>
          <w:p w14:paraId="2BBC1276" w14:textId="77777777" w:rsidR="002910D3" w:rsidRPr="002910D3" w:rsidRDefault="002910D3" w:rsidP="002910D3">
            <w:pPr>
              <w:pBdr>
                <w:top w:val="nil"/>
                <w:left w:val="nil"/>
                <w:bottom w:val="nil"/>
                <w:right w:val="nil"/>
                <w:between w:val="nil"/>
              </w:pBdr>
              <w:ind w:left="139"/>
              <w:rPr>
                <w:color w:val="000000"/>
              </w:rPr>
            </w:pPr>
            <w:r w:rsidRPr="002910D3">
              <w:rPr>
                <w:color w:val="000000"/>
              </w:rPr>
              <w:t>Executive Director</w:t>
            </w:r>
          </w:p>
          <w:p w14:paraId="691D1600" w14:textId="77777777" w:rsidR="002910D3" w:rsidRPr="002910D3" w:rsidRDefault="002910D3" w:rsidP="002910D3">
            <w:pPr>
              <w:pBdr>
                <w:top w:val="nil"/>
                <w:left w:val="nil"/>
                <w:bottom w:val="nil"/>
                <w:right w:val="nil"/>
                <w:between w:val="nil"/>
              </w:pBdr>
              <w:ind w:left="139"/>
              <w:rPr>
                <w:color w:val="000000"/>
              </w:rPr>
            </w:pPr>
            <w:r w:rsidRPr="002910D3">
              <w:rPr>
                <w:color w:val="000000"/>
              </w:rPr>
              <w:t>School Principal</w:t>
            </w:r>
          </w:p>
        </w:tc>
      </w:tr>
      <w:tr w:rsidR="002910D3" w:rsidRPr="002910D3" w14:paraId="705C6BB3" w14:textId="77777777" w:rsidTr="00F80DC5">
        <w:trPr>
          <w:trHeight w:val="292"/>
          <w:jc w:val="center"/>
        </w:trPr>
        <w:tc>
          <w:tcPr>
            <w:tcW w:w="2689" w:type="dxa"/>
            <w:shd w:val="clear" w:color="auto" w:fill="auto"/>
          </w:tcPr>
          <w:p w14:paraId="469D112D" w14:textId="77777777" w:rsidR="002910D3" w:rsidRPr="002910D3" w:rsidRDefault="002910D3" w:rsidP="002910D3">
            <w:pPr>
              <w:pBdr>
                <w:top w:val="nil"/>
                <w:left w:val="nil"/>
                <w:bottom w:val="nil"/>
                <w:right w:val="nil"/>
                <w:between w:val="nil"/>
              </w:pBdr>
              <w:ind w:left="137"/>
              <w:rPr>
                <w:b/>
                <w:color w:val="000000"/>
              </w:rPr>
            </w:pPr>
            <w:r w:rsidRPr="002910D3">
              <w:rPr>
                <w:b/>
                <w:color w:val="000000"/>
              </w:rPr>
              <w:t>Approval Authority</w:t>
            </w:r>
          </w:p>
        </w:tc>
        <w:tc>
          <w:tcPr>
            <w:tcW w:w="6242" w:type="dxa"/>
            <w:shd w:val="clear" w:color="auto" w:fill="auto"/>
          </w:tcPr>
          <w:p w14:paraId="12A8CA0F" w14:textId="77777777" w:rsidR="002910D3" w:rsidRPr="002910D3" w:rsidRDefault="002910D3" w:rsidP="002910D3">
            <w:pPr>
              <w:pBdr>
                <w:top w:val="nil"/>
                <w:left w:val="nil"/>
                <w:bottom w:val="nil"/>
                <w:right w:val="nil"/>
                <w:between w:val="nil"/>
              </w:pBdr>
              <w:ind w:left="139"/>
              <w:rPr>
                <w:color w:val="000000"/>
              </w:rPr>
            </w:pPr>
            <w:r w:rsidRPr="002910D3">
              <w:rPr>
                <w:color w:val="000000"/>
              </w:rPr>
              <w:t>CES Limited Board</w:t>
            </w:r>
          </w:p>
        </w:tc>
      </w:tr>
      <w:tr w:rsidR="002910D3" w:rsidRPr="002910D3" w14:paraId="3050099D" w14:textId="77777777" w:rsidTr="00F80DC5">
        <w:trPr>
          <w:trHeight w:val="290"/>
          <w:jc w:val="center"/>
        </w:trPr>
        <w:tc>
          <w:tcPr>
            <w:tcW w:w="2689" w:type="dxa"/>
            <w:shd w:val="clear" w:color="auto" w:fill="auto"/>
          </w:tcPr>
          <w:p w14:paraId="249CB275" w14:textId="77777777" w:rsidR="002910D3" w:rsidRPr="002910D3" w:rsidRDefault="002910D3" w:rsidP="002910D3">
            <w:pPr>
              <w:pBdr>
                <w:top w:val="nil"/>
                <w:left w:val="nil"/>
                <w:bottom w:val="nil"/>
                <w:right w:val="nil"/>
                <w:between w:val="nil"/>
              </w:pBdr>
              <w:ind w:left="137"/>
              <w:rPr>
                <w:b/>
                <w:color w:val="000000"/>
              </w:rPr>
            </w:pPr>
            <w:r w:rsidRPr="002910D3">
              <w:rPr>
                <w:b/>
                <w:color w:val="000000"/>
              </w:rPr>
              <w:t>Approval Date</w:t>
            </w:r>
          </w:p>
        </w:tc>
        <w:tc>
          <w:tcPr>
            <w:tcW w:w="6242" w:type="dxa"/>
            <w:shd w:val="clear" w:color="auto" w:fill="auto"/>
          </w:tcPr>
          <w:p w14:paraId="2A76F2DE" w14:textId="77777777" w:rsidR="002910D3" w:rsidRPr="002910D3" w:rsidRDefault="002910D3" w:rsidP="002910D3">
            <w:pPr>
              <w:pBdr>
                <w:top w:val="nil"/>
                <w:left w:val="nil"/>
                <w:bottom w:val="nil"/>
                <w:right w:val="nil"/>
                <w:between w:val="nil"/>
              </w:pBdr>
              <w:ind w:left="139"/>
              <w:rPr>
                <w:color w:val="000000"/>
              </w:rPr>
            </w:pPr>
            <w:r w:rsidRPr="002910D3">
              <w:rPr>
                <w:color w:val="000000"/>
              </w:rPr>
              <w:t>October 2020</w:t>
            </w:r>
          </w:p>
        </w:tc>
      </w:tr>
      <w:tr w:rsidR="002910D3" w:rsidRPr="002910D3" w14:paraId="5ADEC115" w14:textId="77777777" w:rsidTr="00F80DC5">
        <w:trPr>
          <w:trHeight w:val="290"/>
          <w:jc w:val="center"/>
        </w:trPr>
        <w:tc>
          <w:tcPr>
            <w:tcW w:w="2689" w:type="dxa"/>
          </w:tcPr>
          <w:p w14:paraId="098D9325" w14:textId="77777777" w:rsidR="002910D3" w:rsidRPr="002910D3" w:rsidRDefault="002910D3" w:rsidP="002910D3">
            <w:pPr>
              <w:pBdr>
                <w:top w:val="nil"/>
                <w:left w:val="nil"/>
                <w:bottom w:val="nil"/>
                <w:right w:val="nil"/>
                <w:between w:val="nil"/>
              </w:pBdr>
              <w:ind w:left="137"/>
              <w:rPr>
                <w:b/>
                <w:color w:val="000000"/>
              </w:rPr>
            </w:pPr>
            <w:r w:rsidRPr="002910D3">
              <w:rPr>
                <w:b/>
                <w:color w:val="000000"/>
              </w:rPr>
              <w:t>Date of next review</w:t>
            </w:r>
          </w:p>
        </w:tc>
        <w:tc>
          <w:tcPr>
            <w:tcW w:w="6242" w:type="dxa"/>
          </w:tcPr>
          <w:p w14:paraId="1752B462" w14:textId="77777777" w:rsidR="002910D3" w:rsidRPr="002910D3" w:rsidRDefault="002910D3" w:rsidP="002910D3">
            <w:pPr>
              <w:pBdr>
                <w:top w:val="nil"/>
                <w:left w:val="nil"/>
                <w:bottom w:val="nil"/>
                <w:right w:val="nil"/>
                <w:between w:val="nil"/>
              </w:pBdr>
              <w:ind w:left="139"/>
              <w:rPr>
                <w:color w:val="000000"/>
              </w:rPr>
            </w:pPr>
            <w:r w:rsidRPr="002910D3">
              <w:rPr>
                <w:color w:val="000000"/>
              </w:rPr>
              <w:t>October 2021</w:t>
            </w:r>
          </w:p>
        </w:tc>
      </w:tr>
    </w:tbl>
    <w:p w14:paraId="2EA22649" w14:textId="77777777" w:rsidR="002910D3" w:rsidRPr="002910D3" w:rsidRDefault="002910D3" w:rsidP="002910D3">
      <w:pPr>
        <w:spacing w:before="480" w:after="120" w:line="288" w:lineRule="auto"/>
        <w:ind w:left="709" w:hanging="709"/>
        <w:outlineLvl w:val="1"/>
        <w:rPr>
          <w:rFonts w:ascii="Calibri" w:eastAsia="Calibri" w:hAnsi="Calibri" w:cs="Calibri"/>
          <w:b/>
          <w:bCs/>
          <w:sz w:val="28"/>
          <w:szCs w:val="28"/>
        </w:rPr>
      </w:pPr>
    </w:p>
    <w:p w14:paraId="6A418BEE" w14:textId="77777777" w:rsidR="00F155DE" w:rsidRDefault="009A2A98"/>
    <w:sectPr w:rsidR="00F155DE" w:rsidSect="002910D3">
      <w:footerReference w:type="default" r:id="rId9"/>
      <w:pgSz w:w="11906" w:h="16838"/>
      <w:pgMar w:top="1418" w:right="1418" w:bottom="1418"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EE26" w14:textId="77777777" w:rsidR="009A2A98" w:rsidRDefault="009A2A98" w:rsidP="002910D3">
      <w:pPr>
        <w:spacing w:after="0" w:line="240" w:lineRule="auto"/>
      </w:pPr>
      <w:r>
        <w:separator/>
      </w:r>
    </w:p>
  </w:endnote>
  <w:endnote w:type="continuationSeparator" w:id="0">
    <w:p w14:paraId="1647A63B" w14:textId="77777777" w:rsidR="009A2A98" w:rsidRDefault="009A2A98" w:rsidP="0029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panose1 w:val="020B0604020202020204"/>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528D" w14:textId="77777777" w:rsidR="002910D3" w:rsidRPr="002910D3" w:rsidRDefault="002910D3" w:rsidP="002910D3">
    <w:pPr>
      <w:pStyle w:val="Footer"/>
      <w:rPr>
        <w:sz w:val="18"/>
        <w:szCs w:val="18"/>
      </w:rPr>
    </w:pPr>
    <w:r w:rsidRPr="002910D3">
      <w:rPr>
        <w:noProof/>
        <w:sz w:val="18"/>
        <w:szCs w:val="18"/>
        <w:lang w:eastAsia="en-AU"/>
      </w:rPr>
      <w:drawing>
        <wp:anchor distT="0" distB="0" distL="114300" distR="114300" simplePos="0" relativeHeight="251659264" behindDoc="1" locked="0" layoutInCell="1" allowOverlap="1" wp14:anchorId="55279448" wp14:editId="6A707CAC">
          <wp:simplePos x="0" y="0"/>
          <wp:positionH relativeFrom="page">
            <wp:posOffset>-71120</wp:posOffset>
          </wp:positionH>
          <wp:positionV relativeFrom="paragraph">
            <wp:posOffset>-721360</wp:posOffset>
          </wp:positionV>
          <wp:extent cx="7634605" cy="1228725"/>
          <wp:effectExtent l="0" t="0" r="4445" b="9525"/>
          <wp:wrapNone/>
          <wp:docPr id="44" name="Picture 44" descr="TEMPLATE CES POLICIES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CES POLICIES (NEW LOGO) 2018"/>
                  <pic:cNvPicPr>
                    <a:picLocks noChangeAspect="1" noChangeArrowheads="1"/>
                  </pic:cNvPicPr>
                </pic:nvPicPr>
                <pic:blipFill rotWithShape="1">
                  <a:blip r:embed="rId1">
                    <a:extLst>
                      <a:ext uri="{28A0092B-C50C-407E-A947-70E740481C1C}">
                        <a14:useLocalDpi xmlns:a14="http://schemas.microsoft.com/office/drawing/2010/main" val="0"/>
                      </a:ext>
                    </a:extLst>
                  </a:blip>
                  <a:srcRect t="89300"/>
                  <a:stretch/>
                </pic:blipFill>
                <pic:spPr bwMode="auto">
                  <a:xfrm>
                    <a:off x="0" y="0"/>
                    <a:ext cx="763460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10D3">
      <w:rPr>
        <w:b/>
        <w:color w:val="FFFFFF" w:themeColor="background1"/>
        <w:sz w:val="18"/>
        <w:szCs w:val="18"/>
      </w:rPr>
      <w:t>Form</w:t>
    </w:r>
    <w:r w:rsidRPr="002910D3">
      <w:rPr>
        <w:b/>
        <w:color w:val="FFFFFF" w:themeColor="background1"/>
        <w:sz w:val="14"/>
        <w:szCs w:val="14"/>
      </w:rPr>
      <w:t xml:space="preserve"> </w:t>
    </w:r>
    <w:r w:rsidRPr="002910D3">
      <w:rPr>
        <w:b/>
        <w:color w:val="FFFFFF" w:themeColor="background1"/>
        <w:sz w:val="18"/>
        <w:szCs w:val="18"/>
      </w:rPr>
      <w:t>1: Enrolment Policy</w:t>
    </w:r>
    <w:r w:rsidRPr="002910D3">
      <w:rPr>
        <w:b/>
        <w:color w:val="FFFFFF" w:themeColor="background1"/>
        <w:sz w:val="18"/>
        <w:szCs w:val="18"/>
      </w:rPr>
      <w:tab/>
    </w:r>
    <w:r w:rsidRPr="002910D3">
      <w:rPr>
        <w:b/>
        <w:color w:val="FFFFFF" w:themeColor="background1"/>
        <w:sz w:val="18"/>
        <w:szCs w:val="18"/>
      </w:rPr>
      <w:tab/>
      <w:t xml:space="preserve">Page </w:t>
    </w:r>
    <w:r w:rsidRPr="002910D3">
      <w:rPr>
        <w:b/>
        <w:color w:val="FFFFFF" w:themeColor="background1"/>
        <w:sz w:val="18"/>
        <w:szCs w:val="18"/>
      </w:rPr>
      <w:fldChar w:fldCharType="begin"/>
    </w:r>
    <w:r w:rsidRPr="002910D3">
      <w:rPr>
        <w:b/>
        <w:color w:val="FFFFFF" w:themeColor="background1"/>
        <w:sz w:val="18"/>
        <w:szCs w:val="18"/>
      </w:rPr>
      <w:instrText xml:space="preserve"> PAGE   \* MERGEFORMAT </w:instrText>
    </w:r>
    <w:r w:rsidRPr="002910D3">
      <w:rPr>
        <w:b/>
        <w:color w:val="FFFFFF" w:themeColor="background1"/>
        <w:sz w:val="18"/>
        <w:szCs w:val="18"/>
      </w:rPr>
      <w:fldChar w:fldCharType="separate"/>
    </w:r>
    <w:r w:rsidRPr="002910D3">
      <w:rPr>
        <w:b/>
        <w:color w:val="FFFFFF" w:themeColor="background1"/>
        <w:sz w:val="18"/>
        <w:szCs w:val="18"/>
      </w:rPr>
      <w:t>2</w:t>
    </w:r>
    <w:r w:rsidRPr="002910D3">
      <w:rPr>
        <w:b/>
        <w:noProof/>
        <w:color w:val="FFFFFF" w:themeColor="background1"/>
        <w:sz w:val="18"/>
        <w:szCs w:val="18"/>
      </w:rPr>
      <w:fldChar w:fldCharType="end"/>
    </w:r>
  </w:p>
  <w:p w14:paraId="5B17A7B7" w14:textId="77777777" w:rsidR="002910D3" w:rsidRDefault="0029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7E26" w14:textId="77777777" w:rsidR="009A2A98" w:rsidRDefault="009A2A98" w:rsidP="002910D3">
      <w:pPr>
        <w:spacing w:after="0" w:line="240" w:lineRule="auto"/>
      </w:pPr>
      <w:r>
        <w:separator/>
      </w:r>
    </w:p>
  </w:footnote>
  <w:footnote w:type="continuationSeparator" w:id="0">
    <w:p w14:paraId="78A6ACF9" w14:textId="77777777" w:rsidR="009A2A98" w:rsidRDefault="009A2A98" w:rsidP="00291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B6744"/>
    <w:multiLevelType w:val="hybridMultilevel"/>
    <w:tmpl w:val="4C0007FA"/>
    <w:lvl w:ilvl="0" w:tplc="506E0CB0">
      <w:start w:val="1"/>
      <w:numFmt w:val="decimal"/>
      <w:lvlText w:val="%1."/>
      <w:lvlJc w:val="left"/>
      <w:pPr>
        <w:ind w:left="360" w:hanging="360"/>
      </w:pPr>
      <w:rPr>
        <w:b/>
        <w:bCs/>
        <w:color w:val="5D8DB6"/>
        <w:sz w:val="32"/>
        <w:szCs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F4E7A56"/>
    <w:multiLevelType w:val="hybridMultilevel"/>
    <w:tmpl w:val="CEF04DEE"/>
    <w:lvl w:ilvl="0" w:tplc="0450ADC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7A6E2889"/>
    <w:multiLevelType w:val="hybridMultilevel"/>
    <w:tmpl w:val="17C6907C"/>
    <w:lvl w:ilvl="0" w:tplc="365A991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readOnly" w:enforcement="1" w:cryptProviderType="rsaAES" w:cryptAlgorithmClass="hash" w:cryptAlgorithmType="typeAny" w:cryptAlgorithmSid="14" w:cryptSpinCount="100000" w:hash="46tWEhtp36zYJ2Gk+1Lij9NNs7TMgctmM3I27PIv4ZR3xit9z8HEILyQCEtzNsKi/9b4e9xj2fq6kiLOlLRHIA==" w:salt="m0o3o/5ogO/qrVNHNPQE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D3"/>
    <w:rsid w:val="0003741B"/>
    <w:rsid w:val="0006743C"/>
    <w:rsid w:val="000D0A9F"/>
    <w:rsid w:val="00146810"/>
    <w:rsid w:val="001B3B7E"/>
    <w:rsid w:val="001C2CF4"/>
    <w:rsid w:val="0022201A"/>
    <w:rsid w:val="002267A3"/>
    <w:rsid w:val="00227204"/>
    <w:rsid w:val="002750C3"/>
    <w:rsid w:val="002910D3"/>
    <w:rsid w:val="002D6C2F"/>
    <w:rsid w:val="003370A7"/>
    <w:rsid w:val="00365BFC"/>
    <w:rsid w:val="003E2A89"/>
    <w:rsid w:val="003F7F82"/>
    <w:rsid w:val="004002A5"/>
    <w:rsid w:val="0041728D"/>
    <w:rsid w:val="0050235F"/>
    <w:rsid w:val="00517E7B"/>
    <w:rsid w:val="00537834"/>
    <w:rsid w:val="00545842"/>
    <w:rsid w:val="005846D4"/>
    <w:rsid w:val="00585C64"/>
    <w:rsid w:val="005A2084"/>
    <w:rsid w:val="00617F1D"/>
    <w:rsid w:val="00623ADB"/>
    <w:rsid w:val="00625621"/>
    <w:rsid w:val="006A6631"/>
    <w:rsid w:val="006E51B7"/>
    <w:rsid w:val="006F6AEC"/>
    <w:rsid w:val="00700519"/>
    <w:rsid w:val="00710A90"/>
    <w:rsid w:val="0074190B"/>
    <w:rsid w:val="00760B54"/>
    <w:rsid w:val="00865B9D"/>
    <w:rsid w:val="008A2446"/>
    <w:rsid w:val="008A2C35"/>
    <w:rsid w:val="0096417A"/>
    <w:rsid w:val="00967127"/>
    <w:rsid w:val="009A0E45"/>
    <w:rsid w:val="009A2A98"/>
    <w:rsid w:val="009B21AC"/>
    <w:rsid w:val="009C3633"/>
    <w:rsid w:val="00A26249"/>
    <w:rsid w:val="00A7304C"/>
    <w:rsid w:val="00AE5E03"/>
    <w:rsid w:val="00B01374"/>
    <w:rsid w:val="00B01E06"/>
    <w:rsid w:val="00BD458A"/>
    <w:rsid w:val="00BF5E7E"/>
    <w:rsid w:val="00C0531B"/>
    <w:rsid w:val="00C81912"/>
    <w:rsid w:val="00CB26CF"/>
    <w:rsid w:val="00CE2E53"/>
    <w:rsid w:val="00DD64E3"/>
    <w:rsid w:val="00DD6539"/>
    <w:rsid w:val="00DF2748"/>
    <w:rsid w:val="00DF49AB"/>
    <w:rsid w:val="00E2146B"/>
    <w:rsid w:val="00E65871"/>
    <w:rsid w:val="00EE0A67"/>
    <w:rsid w:val="00F25576"/>
    <w:rsid w:val="00F901FD"/>
    <w:rsid w:val="00FD1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7E24"/>
  <w15:chartTrackingRefBased/>
  <w15:docId w15:val="{F44D1185-F209-47CC-B8EA-8360ACEB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E7E"/>
    <w:pPr>
      <w:framePr w:w="7920" w:h="1980" w:hRule="exact" w:hSpace="180" w:wrap="auto" w:hAnchor="page" w:xAlign="center" w:yAlign="bottom"/>
      <w:spacing w:after="0" w:line="240" w:lineRule="auto"/>
      <w:ind w:left="2880"/>
    </w:pPr>
    <w:rPr>
      <w:rFonts w:ascii="Playfair Display" w:eastAsiaTheme="majorEastAsia" w:hAnsi="Playfair Display" w:cstheme="majorBidi"/>
      <w:color w:val="BF8F00" w:themeColor="accent4" w:themeShade="BF"/>
      <w:sz w:val="32"/>
      <w:szCs w:val="24"/>
    </w:rPr>
  </w:style>
  <w:style w:type="table" w:styleId="TableGrid">
    <w:name w:val="Table Grid"/>
    <w:basedOn w:val="TableNormal"/>
    <w:uiPriority w:val="39"/>
    <w:rsid w:val="002910D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2910D3"/>
    <w:pPr>
      <w:widowControl w:val="0"/>
      <w:spacing w:after="0" w:line="240" w:lineRule="auto"/>
      <w:ind w:left="952"/>
    </w:pPr>
    <w:rPr>
      <w:rFonts w:ascii="Calibri" w:eastAsia="Calibri" w:hAnsi="Calibri" w:cs="Calibri"/>
      <w:lang w:eastAsia="en-GB"/>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91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0D3"/>
  </w:style>
  <w:style w:type="paragraph" w:styleId="Footer">
    <w:name w:val="footer"/>
    <w:basedOn w:val="Normal"/>
    <w:link w:val="FooterChar"/>
    <w:uiPriority w:val="99"/>
    <w:unhideWhenUsed/>
    <w:rsid w:val="0029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0D3"/>
  </w:style>
  <w:style w:type="character" w:styleId="PlaceholderText">
    <w:name w:val="Placeholder Text"/>
    <w:basedOn w:val="DefaultParagraphFont"/>
    <w:uiPriority w:val="99"/>
    <w:semiHidden/>
    <w:rsid w:val="00865B9D"/>
    <w:rPr>
      <w:color w:val="808080"/>
    </w:rPr>
  </w:style>
  <w:style w:type="character" w:customStyle="1" w:styleId="Heading">
    <w:name w:val="Heading"/>
    <w:basedOn w:val="DefaultParagraphFont"/>
    <w:uiPriority w:val="1"/>
    <w:rsid w:val="00517E7B"/>
    <w:rPr>
      <w:rFonts w:ascii="Calibri" w:hAnsi="Calibri"/>
      <w:b/>
      <w:color w:val="5D8DB6"/>
      <w:sz w:val="32"/>
    </w:rPr>
  </w:style>
  <w:style w:type="character" w:customStyle="1" w:styleId="SchoolPolicyName">
    <w:name w:val="School Policy Name"/>
    <w:basedOn w:val="DefaultParagraphFont"/>
    <w:uiPriority w:val="1"/>
    <w:rsid w:val="002D6C2F"/>
    <w:rPr>
      <w:rFonts w:ascii="Calibri" w:hAnsi="Calibri"/>
      <w:b/>
      <w:color w:val="5D8DB6"/>
      <w:sz w:val="22"/>
    </w:rPr>
  </w:style>
  <w:style w:type="character" w:styleId="CommentReference">
    <w:name w:val="annotation reference"/>
    <w:basedOn w:val="DefaultParagraphFont"/>
    <w:uiPriority w:val="99"/>
    <w:semiHidden/>
    <w:unhideWhenUsed/>
    <w:rsid w:val="0074190B"/>
    <w:rPr>
      <w:sz w:val="16"/>
      <w:szCs w:val="16"/>
    </w:rPr>
  </w:style>
  <w:style w:type="paragraph" w:styleId="CommentText">
    <w:name w:val="annotation text"/>
    <w:basedOn w:val="Normal"/>
    <w:link w:val="CommentTextChar"/>
    <w:uiPriority w:val="99"/>
    <w:semiHidden/>
    <w:unhideWhenUsed/>
    <w:rsid w:val="0074190B"/>
    <w:pPr>
      <w:spacing w:line="240" w:lineRule="auto"/>
    </w:pPr>
    <w:rPr>
      <w:sz w:val="20"/>
      <w:szCs w:val="20"/>
    </w:rPr>
  </w:style>
  <w:style w:type="character" w:customStyle="1" w:styleId="CommentTextChar">
    <w:name w:val="Comment Text Char"/>
    <w:basedOn w:val="DefaultParagraphFont"/>
    <w:link w:val="CommentText"/>
    <w:uiPriority w:val="99"/>
    <w:semiHidden/>
    <w:rsid w:val="0074190B"/>
    <w:rPr>
      <w:sz w:val="20"/>
      <w:szCs w:val="20"/>
    </w:rPr>
  </w:style>
  <w:style w:type="paragraph" w:styleId="CommentSubject">
    <w:name w:val="annotation subject"/>
    <w:basedOn w:val="CommentText"/>
    <w:next w:val="CommentText"/>
    <w:link w:val="CommentSubjectChar"/>
    <w:uiPriority w:val="99"/>
    <w:semiHidden/>
    <w:unhideWhenUsed/>
    <w:rsid w:val="0074190B"/>
    <w:rPr>
      <w:b/>
      <w:bCs/>
    </w:rPr>
  </w:style>
  <w:style w:type="character" w:customStyle="1" w:styleId="CommentSubjectChar">
    <w:name w:val="Comment Subject Char"/>
    <w:basedOn w:val="CommentTextChar"/>
    <w:link w:val="CommentSubject"/>
    <w:uiPriority w:val="99"/>
    <w:semiHidden/>
    <w:rsid w:val="00741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3D531417244AA39523D12CAC08183E"/>
        <w:category>
          <w:name w:val="General"/>
          <w:gallery w:val="placeholder"/>
        </w:category>
        <w:types>
          <w:type w:val="bbPlcHdr"/>
        </w:types>
        <w:behaviors>
          <w:behavior w:val="content"/>
        </w:behaviors>
        <w:guid w:val="{1D865F9B-4ECE-4C38-859D-1AF4CF9017A2}"/>
      </w:docPartPr>
      <w:docPartBody>
        <w:p w:rsidR="003E153E" w:rsidRDefault="00AD4412" w:rsidP="00AD4412">
          <w:pPr>
            <w:pStyle w:val="7D3D531417244AA39523D12CAC08183E"/>
          </w:pPr>
          <w:r w:rsidRPr="003C0459">
            <w:rPr>
              <w:rStyle w:val="PlaceholderText"/>
            </w:rPr>
            <w:t>Click or tap here to enter text.</w:t>
          </w:r>
        </w:p>
      </w:docPartBody>
    </w:docPart>
    <w:docPart>
      <w:docPartPr>
        <w:name w:val="3D543E06A8C440A19A945DFFE8FC18DD"/>
        <w:category>
          <w:name w:val="General"/>
          <w:gallery w:val="placeholder"/>
        </w:category>
        <w:types>
          <w:type w:val="bbPlcHdr"/>
        </w:types>
        <w:behaviors>
          <w:behavior w:val="content"/>
        </w:behaviors>
        <w:guid w:val="{F0F9D299-AC61-462F-B3D4-17BB8C0EFB2B}"/>
      </w:docPartPr>
      <w:docPartBody>
        <w:p w:rsidR="003E153E" w:rsidRDefault="002F2B27" w:rsidP="002F2B27">
          <w:pPr>
            <w:pStyle w:val="3D543E06A8C440A19A945DFFE8FC18DD1"/>
          </w:pPr>
          <w:r w:rsidRPr="002910D3">
            <w:rPr>
              <w:rFonts w:ascii="Calibri" w:eastAsia="Times New Roman" w:hAnsi="Calibri" w:cs="Times New Roman"/>
              <w:b/>
              <w:bCs/>
              <w:iCs/>
              <w:color w:val="000000"/>
            </w:rPr>
            <w:t>Select school type</w:t>
          </w:r>
        </w:p>
      </w:docPartBody>
    </w:docPart>
    <w:docPart>
      <w:docPartPr>
        <w:name w:val="9F37BD2A09B44FB18A7C41A4CA34B673"/>
        <w:category>
          <w:name w:val="General"/>
          <w:gallery w:val="placeholder"/>
        </w:category>
        <w:types>
          <w:type w:val="bbPlcHdr"/>
        </w:types>
        <w:behaviors>
          <w:behavior w:val="content"/>
        </w:behaviors>
        <w:guid w:val="{120597CE-71C9-45A6-9567-981D4772A9B8}"/>
      </w:docPartPr>
      <w:docPartBody>
        <w:p w:rsidR="003E153E" w:rsidRDefault="002F2B27" w:rsidP="002F2B27">
          <w:pPr>
            <w:pStyle w:val="9F37BD2A09B44FB18A7C41A4CA34B6731"/>
          </w:pPr>
          <w:r w:rsidRPr="001B3B7E">
            <w:rPr>
              <w:rFonts w:ascii="Calibri" w:eastAsia="Times New Roman" w:hAnsi="Calibri" w:cs="Times New Roman"/>
              <w:b/>
              <w:bCs/>
            </w:rPr>
            <w:t>Insert website</w:t>
          </w:r>
        </w:p>
      </w:docPartBody>
    </w:docPart>
    <w:docPart>
      <w:docPartPr>
        <w:name w:val="ECE826E4830449D68DE9D71E901BA362"/>
        <w:category>
          <w:name w:val="General"/>
          <w:gallery w:val="placeholder"/>
        </w:category>
        <w:types>
          <w:type w:val="bbPlcHdr"/>
        </w:types>
        <w:behaviors>
          <w:behavior w:val="content"/>
        </w:behaviors>
        <w:guid w:val="{1AFA9F88-67B2-4B03-B941-AA3601FE85B4}"/>
      </w:docPartPr>
      <w:docPartBody>
        <w:p w:rsidR="003E153E" w:rsidRDefault="002F2B27" w:rsidP="002F2B27">
          <w:pPr>
            <w:pStyle w:val="ECE826E4830449D68DE9D71E901BA3621"/>
          </w:pPr>
          <w:r w:rsidRPr="001B3B7E">
            <w:rPr>
              <w:rFonts w:ascii="Calibri" w:eastAsia="Times New Roman" w:hAnsi="Calibri" w:cs="Times New Roman"/>
              <w:b/>
              <w:bCs/>
            </w:rPr>
            <w:t>Choose an item.</w:t>
          </w:r>
        </w:p>
      </w:docPartBody>
    </w:docPart>
    <w:docPart>
      <w:docPartPr>
        <w:name w:val="DAA1F5A9DF5B4892A36B8652911C22AE"/>
        <w:category>
          <w:name w:val="General"/>
          <w:gallery w:val="placeholder"/>
        </w:category>
        <w:types>
          <w:type w:val="bbPlcHdr"/>
        </w:types>
        <w:behaviors>
          <w:behavior w:val="content"/>
        </w:behaviors>
        <w:guid w:val="{7855E848-B141-4271-87D3-461BF3656A0C}"/>
      </w:docPartPr>
      <w:docPartBody>
        <w:p w:rsidR="004A27D5" w:rsidRDefault="002F2B27" w:rsidP="002F2B27">
          <w:pPr>
            <w:pStyle w:val="DAA1F5A9DF5B4892A36B8652911C22AE1"/>
          </w:pPr>
          <w:r w:rsidRPr="001B3B7E">
            <w:rPr>
              <w:rFonts w:ascii="Calibri" w:hAnsi="Calibri" w:cs="Times New Roman"/>
              <w:b/>
              <w:bCs/>
            </w:rPr>
            <w:t>Choose an item.</w:t>
          </w:r>
        </w:p>
      </w:docPartBody>
    </w:docPart>
    <w:docPart>
      <w:docPartPr>
        <w:name w:val="A235EF65BAAD4E3AA045D4B769F1BA33"/>
        <w:category>
          <w:name w:val="General"/>
          <w:gallery w:val="placeholder"/>
        </w:category>
        <w:types>
          <w:type w:val="bbPlcHdr"/>
        </w:types>
        <w:behaviors>
          <w:behavior w:val="content"/>
        </w:behaviors>
        <w:guid w:val="{2E2C0A03-A80C-4839-8AD3-4F09DCC9967B}"/>
      </w:docPartPr>
      <w:docPartBody>
        <w:p w:rsidR="00A83F27" w:rsidRDefault="002F2B27" w:rsidP="002F2B27">
          <w:pPr>
            <w:pStyle w:val="A235EF65BAAD4E3AA045D4B769F1BA33"/>
          </w:pPr>
          <w:r w:rsidRPr="00480584">
            <w:rPr>
              <w:rFonts w:ascii="Calibri" w:hAnsi="Calibri" w:cs="Times New Roman"/>
              <w:b/>
              <w:color w:val="5D8DB6"/>
              <w:sz w:val="32"/>
              <w:szCs w:val="32"/>
            </w:rPr>
            <w:t>Insert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panose1 w:val="020B0604020202020204"/>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12"/>
    <w:rsid w:val="000C2D85"/>
    <w:rsid w:val="00163381"/>
    <w:rsid w:val="00177A49"/>
    <w:rsid w:val="001C6B73"/>
    <w:rsid w:val="002C680E"/>
    <w:rsid w:val="002F2B27"/>
    <w:rsid w:val="003870A3"/>
    <w:rsid w:val="0039689B"/>
    <w:rsid w:val="003E153E"/>
    <w:rsid w:val="004A27D5"/>
    <w:rsid w:val="0057660C"/>
    <w:rsid w:val="005958E6"/>
    <w:rsid w:val="006C0E31"/>
    <w:rsid w:val="006E5170"/>
    <w:rsid w:val="00794162"/>
    <w:rsid w:val="00895B24"/>
    <w:rsid w:val="00924F28"/>
    <w:rsid w:val="00A83F27"/>
    <w:rsid w:val="00A84BB1"/>
    <w:rsid w:val="00AD4412"/>
    <w:rsid w:val="00BA0C7A"/>
    <w:rsid w:val="00C065AE"/>
    <w:rsid w:val="00E00E81"/>
    <w:rsid w:val="00E23809"/>
    <w:rsid w:val="00E7383C"/>
    <w:rsid w:val="00F017B6"/>
    <w:rsid w:val="00F77E72"/>
    <w:rsid w:val="00F955F1"/>
    <w:rsid w:val="00FA3094"/>
    <w:rsid w:val="00FC2E57"/>
    <w:rsid w:val="00FD2A7B"/>
    <w:rsid w:val="00FE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B27"/>
    <w:rPr>
      <w:color w:val="808080"/>
    </w:rPr>
  </w:style>
  <w:style w:type="paragraph" w:customStyle="1" w:styleId="7D3D531417244AA39523D12CAC08183E">
    <w:name w:val="7D3D531417244AA39523D12CAC08183E"/>
    <w:rsid w:val="00AD4412"/>
  </w:style>
  <w:style w:type="paragraph" w:customStyle="1" w:styleId="A235EF65BAAD4E3AA045D4B769F1BA331">
    <w:name w:val="A235EF65BAAD4E3AA045D4B769F1BA331"/>
    <w:rsid w:val="006E5170"/>
    <w:rPr>
      <w:rFonts w:eastAsiaTheme="minorHAnsi"/>
      <w:lang w:eastAsia="en-US"/>
    </w:rPr>
  </w:style>
  <w:style w:type="paragraph" w:customStyle="1" w:styleId="3D543E06A8C440A19A945DFFE8FC18DD">
    <w:name w:val="3D543E06A8C440A19A945DFFE8FC18DD"/>
    <w:rsid w:val="006E5170"/>
    <w:rPr>
      <w:rFonts w:eastAsiaTheme="minorHAnsi"/>
      <w:lang w:eastAsia="en-US"/>
    </w:rPr>
  </w:style>
  <w:style w:type="paragraph" w:customStyle="1" w:styleId="9F37BD2A09B44FB18A7C41A4CA34B673">
    <w:name w:val="9F37BD2A09B44FB18A7C41A4CA34B673"/>
    <w:rsid w:val="006E5170"/>
    <w:rPr>
      <w:rFonts w:eastAsiaTheme="minorHAnsi"/>
      <w:lang w:eastAsia="en-US"/>
    </w:rPr>
  </w:style>
  <w:style w:type="paragraph" w:customStyle="1" w:styleId="ECE826E4830449D68DE9D71E901BA362">
    <w:name w:val="ECE826E4830449D68DE9D71E901BA362"/>
    <w:rsid w:val="006E5170"/>
    <w:rPr>
      <w:rFonts w:eastAsiaTheme="minorHAnsi"/>
      <w:lang w:eastAsia="en-US"/>
    </w:rPr>
  </w:style>
  <w:style w:type="paragraph" w:customStyle="1" w:styleId="DAA1F5A9DF5B4892A36B8652911C22AE">
    <w:name w:val="DAA1F5A9DF5B4892A36B8652911C22AE"/>
    <w:rsid w:val="006E5170"/>
    <w:rPr>
      <w:rFonts w:eastAsiaTheme="minorHAnsi"/>
      <w:lang w:eastAsia="en-US"/>
    </w:rPr>
  </w:style>
  <w:style w:type="paragraph" w:customStyle="1" w:styleId="A235EF65BAAD4E3AA045D4B769F1BA33">
    <w:name w:val="A235EF65BAAD4E3AA045D4B769F1BA33"/>
    <w:rsid w:val="002F2B27"/>
    <w:rPr>
      <w:rFonts w:eastAsiaTheme="minorHAnsi"/>
      <w:lang w:eastAsia="en-US"/>
    </w:rPr>
  </w:style>
  <w:style w:type="paragraph" w:customStyle="1" w:styleId="3D543E06A8C440A19A945DFFE8FC18DD1">
    <w:name w:val="3D543E06A8C440A19A945DFFE8FC18DD1"/>
    <w:rsid w:val="002F2B27"/>
    <w:rPr>
      <w:rFonts w:eastAsiaTheme="minorHAnsi"/>
      <w:lang w:eastAsia="en-US"/>
    </w:rPr>
  </w:style>
  <w:style w:type="paragraph" w:customStyle="1" w:styleId="9F37BD2A09B44FB18A7C41A4CA34B6731">
    <w:name w:val="9F37BD2A09B44FB18A7C41A4CA34B6731"/>
    <w:rsid w:val="002F2B27"/>
    <w:rPr>
      <w:rFonts w:eastAsiaTheme="minorHAnsi"/>
      <w:lang w:eastAsia="en-US"/>
    </w:rPr>
  </w:style>
  <w:style w:type="paragraph" w:customStyle="1" w:styleId="ECE826E4830449D68DE9D71E901BA3621">
    <w:name w:val="ECE826E4830449D68DE9D71E901BA3621"/>
    <w:rsid w:val="002F2B27"/>
    <w:rPr>
      <w:rFonts w:eastAsiaTheme="minorHAnsi"/>
      <w:lang w:eastAsia="en-US"/>
    </w:rPr>
  </w:style>
  <w:style w:type="paragraph" w:customStyle="1" w:styleId="DAA1F5A9DF5B4892A36B8652911C22AE1">
    <w:name w:val="DAA1F5A9DF5B4892A36B8652911C22AE1"/>
    <w:rsid w:val="002F2B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7302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Barianos</dc:creator>
  <cp:keywords/>
  <dc:description/>
  <cp:lastModifiedBy>Microsoft Office User</cp:lastModifiedBy>
  <cp:revision>2</cp:revision>
  <cp:lastPrinted>2021-04-27T03:17:00Z</cp:lastPrinted>
  <dcterms:created xsi:type="dcterms:W3CDTF">2021-06-22T04:28:00Z</dcterms:created>
  <dcterms:modified xsi:type="dcterms:W3CDTF">2021-06-22T04:28:00Z</dcterms:modified>
</cp:coreProperties>
</file>